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14" w:rsidRPr="00031A3C" w:rsidRDefault="00696D14" w:rsidP="008C52D2">
      <w:pPr>
        <w:jc w:val="center"/>
        <w:rPr>
          <w:rFonts w:ascii="UD デジタル 教科書体 NK-R" w:eastAsia="UD デジタル 教科書体 NK-R" w:hAnsi="游ゴシック Light"/>
          <w:b/>
          <w:sz w:val="36"/>
          <w:szCs w:val="36"/>
          <w:u w:val="single"/>
        </w:rPr>
      </w:pPr>
      <w:bookmarkStart w:id="0" w:name="_GoBack"/>
      <w:bookmarkEnd w:id="0"/>
      <w:r w:rsidRPr="00031A3C">
        <w:rPr>
          <w:rFonts w:ascii="UD デジタル 教科書体 NK-R" w:eastAsia="UD デジタル 教科書体 NK-R" w:hAnsi="游ゴシック Light" w:hint="eastAsia"/>
          <w:b/>
          <w:sz w:val="36"/>
          <w:szCs w:val="36"/>
          <w:u w:val="single"/>
        </w:rPr>
        <w:t>嘉瀬川防災ステーション</w:t>
      </w:r>
      <w:r w:rsidR="00991250" w:rsidRPr="00031A3C">
        <w:rPr>
          <w:rFonts w:ascii="UD デジタル 教科書体 NK-R" w:eastAsia="UD デジタル 教科書体 NK-R" w:hAnsi="游ゴシック Light" w:hint="eastAsia"/>
          <w:b/>
          <w:sz w:val="36"/>
          <w:szCs w:val="36"/>
          <w:u w:val="single"/>
        </w:rPr>
        <w:t>等</w:t>
      </w:r>
      <w:r w:rsidRPr="00031A3C">
        <w:rPr>
          <w:rFonts w:ascii="UD デジタル 教科書体 NK-R" w:eastAsia="UD デジタル 教科書体 NK-R" w:hAnsi="游ゴシック Light" w:hint="eastAsia"/>
          <w:b/>
          <w:sz w:val="36"/>
          <w:szCs w:val="36"/>
          <w:u w:val="single"/>
        </w:rPr>
        <w:t>利用申込書</w:t>
      </w:r>
    </w:p>
    <w:p w:rsidR="00A76C62" w:rsidRPr="00031A3C" w:rsidRDefault="00A76C62" w:rsidP="00A76C62">
      <w:pPr>
        <w:snapToGrid w:val="0"/>
        <w:rPr>
          <w:rFonts w:ascii="UD デジタル 教科書体 NK-R" w:eastAsia="UD デジタル 教科書体 NK-R" w:hAnsi="游明朝"/>
          <w:sz w:val="24"/>
          <w:szCs w:val="24"/>
        </w:rPr>
      </w:pP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 xml:space="preserve">（ＴＥＬ／ＦＡＸ）０９５２－３２－５５４４　</w:t>
      </w:r>
    </w:p>
    <w:p w:rsidR="00696152" w:rsidRPr="00031A3C" w:rsidRDefault="00A76C62" w:rsidP="00A76C62">
      <w:pPr>
        <w:snapToGrid w:val="0"/>
        <w:ind w:firstLineChars="100" w:firstLine="240"/>
        <w:rPr>
          <w:rFonts w:ascii="UD デジタル 教科書体 NK-R" w:eastAsia="UD デジタル 教科書体 NK-R" w:hAnsi="游明朝"/>
          <w:sz w:val="24"/>
          <w:szCs w:val="24"/>
        </w:rPr>
      </w:pP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嘉瀬川防災ステーション運営利用組合　あて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6784"/>
        <w:gridCol w:w="14"/>
      </w:tblGrid>
      <w:tr w:rsidR="00A1173D" w:rsidRPr="00031A3C" w:rsidTr="00A1173D">
        <w:trPr>
          <w:gridAfter w:val="1"/>
          <w:wAfter w:w="14" w:type="dxa"/>
          <w:trHeight w:val="678"/>
        </w:trPr>
        <w:tc>
          <w:tcPr>
            <w:tcW w:w="1696" w:type="dxa"/>
            <w:shd w:val="clear" w:color="auto" w:fill="auto"/>
            <w:vAlign w:val="center"/>
          </w:tcPr>
          <w:p w:rsidR="00A1173D" w:rsidRPr="00031A3C" w:rsidRDefault="00A1173D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申込日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A1173D" w:rsidRPr="00031A3C" w:rsidRDefault="00A1173D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令和　　　年　　　　月　　　　日（　　　）</w:t>
            </w:r>
          </w:p>
        </w:tc>
      </w:tr>
      <w:tr w:rsidR="00A1173D" w:rsidRPr="00031A3C" w:rsidTr="00A1173D">
        <w:trPr>
          <w:gridAfter w:val="1"/>
          <w:wAfter w:w="14" w:type="dxa"/>
          <w:trHeight w:val="701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A1173D" w:rsidRPr="00031A3C" w:rsidRDefault="00A1173D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利用日時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A1173D" w:rsidRPr="00031A3C" w:rsidRDefault="00A1173D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令和　　　年　　　　月　　　　日（　　　）</w:t>
            </w:r>
          </w:p>
        </w:tc>
      </w:tr>
      <w:tr w:rsidR="00A1173D" w:rsidRPr="00031A3C" w:rsidTr="00A1173D">
        <w:trPr>
          <w:gridAfter w:val="1"/>
          <w:wAfter w:w="14" w:type="dxa"/>
          <w:trHeight w:val="710"/>
        </w:trPr>
        <w:tc>
          <w:tcPr>
            <w:tcW w:w="1696" w:type="dxa"/>
            <w:vMerge/>
            <w:shd w:val="clear" w:color="auto" w:fill="auto"/>
            <w:vAlign w:val="center"/>
          </w:tcPr>
          <w:p w:rsidR="00A1173D" w:rsidRPr="00031A3C" w:rsidRDefault="00A1173D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auto"/>
            <w:vAlign w:val="center"/>
          </w:tcPr>
          <w:p w:rsidR="00A1173D" w:rsidRPr="00031A3C" w:rsidRDefault="00A1173D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時　</w:t>
            </w:r>
            <w:r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</w:t>
            </w: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分　</w:t>
            </w:r>
            <w:r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</w:t>
            </w: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から　　　　時　</w:t>
            </w:r>
            <w:r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</w:t>
            </w: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分　まで</w:t>
            </w:r>
          </w:p>
        </w:tc>
      </w:tr>
      <w:tr w:rsidR="00A76C62" w:rsidRPr="00031A3C" w:rsidTr="008E2BCD">
        <w:trPr>
          <w:gridAfter w:val="1"/>
          <w:wAfter w:w="14" w:type="dxa"/>
          <w:trHeight w:val="1405"/>
        </w:trPr>
        <w:tc>
          <w:tcPr>
            <w:tcW w:w="1696" w:type="dxa"/>
            <w:shd w:val="clear" w:color="auto" w:fill="auto"/>
            <w:vAlign w:val="center"/>
          </w:tcPr>
          <w:p w:rsidR="00A76C62" w:rsidRPr="00031A3C" w:rsidRDefault="00A76C62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申込者</w:t>
            </w:r>
          </w:p>
          <w:p w:rsidR="00A76C62" w:rsidRPr="00031A3C" w:rsidRDefault="00A76C62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（代表者）</w:t>
            </w:r>
          </w:p>
        </w:tc>
        <w:tc>
          <w:tcPr>
            <w:tcW w:w="6784" w:type="dxa"/>
            <w:shd w:val="clear" w:color="auto" w:fill="auto"/>
          </w:tcPr>
          <w:p w:rsidR="00A76C62" w:rsidRPr="00031A3C" w:rsidRDefault="00A76C62" w:rsidP="00564954">
            <w:pPr>
              <w:snapToGrid w:val="0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</w:p>
          <w:p w:rsidR="00A76C62" w:rsidRPr="00031A3C" w:rsidRDefault="00A76C62" w:rsidP="00564954">
            <w:pPr>
              <w:snapToGrid w:val="0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</w:p>
          <w:p w:rsidR="00A76C62" w:rsidRPr="00031A3C" w:rsidRDefault="00CD36D7" w:rsidP="00102970">
            <w:pPr>
              <w:snapToGrid w:val="0"/>
              <w:ind w:firstLineChars="50" w:firstLine="140"/>
              <w:jc w:val="left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連絡先　（　</w:t>
            </w:r>
            <w:r w:rsidR="00102970"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</w:t>
            </w: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　　）</w:t>
            </w:r>
            <w:r w:rsidR="00102970"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　　　　</w:t>
            </w:r>
            <w:r w:rsidR="00A76C62"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－</w:t>
            </w:r>
          </w:p>
        </w:tc>
      </w:tr>
      <w:tr w:rsidR="00A76C62" w:rsidRPr="00031A3C" w:rsidTr="00A1173D">
        <w:trPr>
          <w:gridAfter w:val="1"/>
          <w:wAfter w:w="14" w:type="dxa"/>
          <w:trHeight w:val="1081"/>
        </w:trPr>
        <w:tc>
          <w:tcPr>
            <w:tcW w:w="1696" w:type="dxa"/>
            <w:shd w:val="clear" w:color="auto" w:fill="auto"/>
            <w:vAlign w:val="center"/>
          </w:tcPr>
          <w:p w:rsidR="00A76C62" w:rsidRPr="00031A3C" w:rsidRDefault="00A76C62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利用人数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A76C62" w:rsidRPr="00031A3C" w:rsidRDefault="00A76C62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　人</w:t>
            </w:r>
          </w:p>
          <w:p w:rsidR="00A76C62" w:rsidRPr="00031A3C" w:rsidRDefault="00A76C62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（大人　　　人、</w:t>
            </w:r>
            <w:r w:rsid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</w:t>
            </w: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学生　　　人、</w:t>
            </w:r>
            <w:r w:rsid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 xml:space="preserve">　</w:t>
            </w: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幼児　　　人）</w:t>
            </w:r>
          </w:p>
        </w:tc>
      </w:tr>
      <w:tr w:rsidR="00A76C62" w:rsidRPr="00031A3C" w:rsidTr="00A1173D">
        <w:trPr>
          <w:gridAfter w:val="1"/>
          <w:wAfter w:w="14" w:type="dxa"/>
          <w:trHeight w:val="828"/>
        </w:trPr>
        <w:tc>
          <w:tcPr>
            <w:tcW w:w="1696" w:type="dxa"/>
            <w:shd w:val="clear" w:color="auto" w:fill="auto"/>
            <w:vAlign w:val="center"/>
          </w:tcPr>
          <w:p w:rsidR="00A76C62" w:rsidRPr="00031A3C" w:rsidRDefault="00A76C62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利用場所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A76C62" w:rsidRPr="00031A3C" w:rsidRDefault="00A76C62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屋外　　　　　　屋内</w:t>
            </w:r>
          </w:p>
        </w:tc>
      </w:tr>
      <w:tr w:rsidR="00A76C62" w:rsidRPr="00031A3C" w:rsidTr="00A1173D">
        <w:trPr>
          <w:gridAfter w:val="1"/>
          <w:wAfter w:w="14" w:type="dxa"/>
          <w:trHeight w:val="981"/>
        </w:trPr>
        <w:tc>
          <w:tcPr>
            <w:tcW w:w="1696" w:type="dxa"/>
            <w:shd w:val="clear" w:color="auto" w:fill="auto"/>
            <w:vAlign w:val="center"/>
          </w:tcPr>
          <w:p w:rsidR="00A76C62" w:rsidRPr="00031A3C" w:rsidRDefault="00A76C62" w:rsidP="00564954">
            <w:pPr>
              <w:snapToGrid w:val="0"/>
              <w:jc w:val="center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8"/>
                <w:szCs w:val="28"/>
              </w:rPr>
              <w:t>利用目的</w:t>
            </w:r>
          </w:p>
        </w:tc>
        <w:tc>
          <w:tcPr>
            <w:tcW w:w="6784" w:type="dxa"/>
            <w:shd w:val="clear" w:color="auto" w:fill="auto"/>
          </w:tcPr>
          <w:p w:rsidR="00A76C62" w:rsidRPr="00031A3C" w:rsidRDefault="00A76C62" w:rsidP="00564954">
            <w:pPr>
              <w:snapToGrid w:val="0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</w:p>
        </w:tc>
      </w:tr>
      <w:tr w:rsidR="00A76C62" w:rsidRPr="00031A3C" w:rsidTr="00A1173D">
        <w:trPr>
          <w:trHeight w:val="981"/>
        </w:trPr>
        <w:tc>
          <w:tcPr>
            <w:tcW w:w="8494" w:type="dxa"/>
            <w:gridSpan w:val="3"/>
            <w:shd w:val="clear" w:color="auto" w:fill="auto"/>
          </w:tcPr>
          <w:p w:rsidR="00A76C62" w:rsidRPr="00031A3C" w:rsidRDefault="00CD36D7" w:rsidP="00A1173D">
            <w:pPr>
              <w:snapToGrid w:val="0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  <w:r w:rsidRPr="00031A3C">
              <w:rPr>
                <w:rFonts w:ascii="UD デジタル 教科書体 NK-R" w:eastAsia="UD デジタル 教科書体 NK-R" w:hAnsi="游明朝" w:hint="eastAsia"/>
                <w:sz w:val="22"/>
                <w:szCs w:val="28"/>
              </w:rPr>
              <w:t>※備考</w:t>
            </w:r>
            <w:r w:rsidR="00A1173D">
              <w:rPr>
                <w:rFonts w:ascii="UD デジタル 教科書体 NK-R" w:eastAsia="UD デジタル 教科書体 NK-R" w:hAnsi="游明朝" w:hint="eastAsia"/>
                <w:sz w:val="22"/>
                <w:szCs w:val="28"/>
              </w:rPr>
              <w:t>：</w:t>
            </w:r>
            <w:r w:rsidRPr="00031A3C">
              <w:rPr>
                <w:rFonts w:ascii="UD デジタル 教科書体 NK-R" w:eastAsia="UD デジタル 教科書体 NK-R" w:hAnsi="游明朝" w:hint="eastAsia"/>
                <w:sz w:val="22"/>
                <w:szCs w:val="28"/>
              </w:rPr>
              <w:t>グループ・サークル等で使用する場合は、その名称を記入してください。</w:t>
            </w:r>
          </w:p>
        </w:tc>
      </w:tr>
    </w:tbl>
    <w:p w:rsidR="000F5719" w:rsidRPr="00031A3C" w:rsidRDefault="000F5719" w:rsidP="00CD36D7">
      <w:pPr>
        <w:snapToGrid w:val="0"/>
        <w:rPr>
          <w:rFonts w:ascii="UD デジタル 教科書体 NK-R" w:eastAsia="UD デジタル 教科書体 NK-R" w:hAnsi="游明朝"/>
          <w:sz w:val="24"/>
          <w:szCs w:val="24"/>
        </w:rPr>
      </w:pP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※利用可能な時間は、</w:t>
      </w:r>
      <w:r w:rsidR="00533675"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原則として</w:t>
      </w:r>
      <w:r w:rsidR="009A79EF"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１０時～１５</w:t>
      </w: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時までです。</w:t>
      </w:r>
    </w:p>
    <w:p w:rsidR="000F5719" w:rsidRPr="00031A3C" w:rsidRDefault="000F5719" w:rsidP="00CD36D7">
      <w:pPr>
        <w:snapToGrid w:val="0"/>
        <w:rPr>
          <w:rFonts w:ascii="UD デジタル 教科書体 NK-R" w:eastAsia="UD デジタル 教科書体 NK-R" w:hAnsi="游明朝"/>
          <w:sz w:val="24"/>
          <w:szCs w:val="24"/>
        </w:rPr>
      </w:pP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※</w:t>
      </w:r>
      <w:r w:rsidR="00533675"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災害時、佐賀市の行事で使用する時、水曜日及び</w:t>
      </w: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年末年始は利用できません。</w:t>
      </w:r>
    </w:p>
    <w:p w:rsidR="000F5719" w:rsidRPr="00031A3C" w:rsidRDefault="00533675" w:rsidP="00CD36D7">
      <w:pPr>
        <w:snapToGrid w:val="0"/>
        <w:ind w:leftChars="100" w:left="210"/>
        <w:rPr>
          <w:rFonts w:ascii="UD デジタル 教科書体 NK-R" w:eastAsia="UD デジタル 教科書体 NK-R" w:hAnsi="游明朝"/>
          <w:sz w:val="24"/>
          <w:szCs w:val="24"/>
        </w:rPr>
      </w:pP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また、既に利用申込を受け付けた場合でも、災害時や市の行事で使用する場合は、そちらが優先されます。</w:t>
      </w:r>
    </w:p>
    <w:p w:rsidR="00CD36D7" w:rsidRPr="00031A3C" w:rsidRDefault="000F5719" w:rsidP="00CD36D7">
      <w:pPr>
        <w:snapToGrid w:val="0"/>
        <w:ind w:left="240" w:hangingChars="100" w:hanging="240"/>
        <w:rPr>
          <w:rFonts w:ascii="UD デジタル 教科書体 NK-R" w:eastAsia="UD デジタル 教科書体 NK-R" w:hAnsi="游明朝"/>
          <w:sz w:val="24"/>
          <w:szCs w:val="24"/>
        </w:rPr>
      </w:pP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※</w:t>
      </w:r>
      <w:r w:rsidR="00696152"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記入していただいた個人情報は、</w:t>
      </w:r>
      <w:r w:rsidR="00533675"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申込の受付状況の確認や、</w:t>
      </w:r>
      <w:r w:rsidR="00696152"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忘れ物等の連絡の際に</w:t>
      </w:r>
      <w:r w:rsidR="00533675"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のみに使用し、それ以外の</w:t>
      </w:r>
      <w:r w:rsidRPr="00031A3C">
        <w:rPr>
          <w:rFonts w:ascii="UD デジタル 教科書体 NK-R" w:eastAsia="UD デジタル 教科書体 NK-R" w:hAnsi="游明朝" w:hint="eastAsia"/>
          <w:sz w:val="24"/>
          <w:szCs w:val="24"/>
        </w:rPr>
        <w:t>目的には使用しません。</w:t>
      </w:r>
    </w:p>
    <w:p w:rsidR="00CD36D7" w:rsidRPr="00031A3C" w:rsidRDefault="00CD36D7" w:rsidP="00CD36D7">
      <w:pPr>
        <w:snapToGrid w:val="0"/>
        <w:ind w:left="240" w:hangingChars="100" w:hanging="240"/>
        <w:rPr>
          <w:rFonts w:ascii="UD デジタル 教科書体 NK-R" w:eastAsia="UD デジタル 教科書体 NK-R" w:hAnsi="游明朝"/>
          <w:sz w:val="24"/>
          <w:szCs w:val="24"/>
        </w:rPr>
      </w:pPr>
    </w:p>
    <w:p w:rsidR="00E32C62" w:rsidRPr="00031A3C" w:rsidRDefault="00A76C62" w:rsidP="00CD36D7">
      <w:pPr>
        <w:snapToGrid w:val="0"/>
        <w:ind w:left="240" w:hangingChars="100" w:hanging="240"/>
        <w:rPr>
          <w:rFonts w:ascii="UD デジタル 教科書体 NK-R" w:eastAsia="UD デジタル 教科書体 NK-R" w:hAnsi="游明朝"/>
          <w:sz w:val="24"/>
          <w:szCs w:val="24"/>
          <w:u w:val="single"/>
        </w:rPr>
        <w:sectPr w:rsidR="00E32C62" w:rsidRPr="00031A3C" w:rsidSect="00A76C6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031A3C">
        <w:rPr>
          <w:rFonts w:ascii="UD デジタル 教科書体 NK-R" w:eastAsia="UD デジタル 教科書体 NK-R" w:hAnsi="游明朝" w:hint="eastAsia"/>
          <w:sz w:val="24"/>
          <w:szCs w:val="24"/>
          <w:u w:val="single"/>
        </w:rPr>
        <w:t>※</w:t>
      </w:r>
      <w:r w:rsidR="00136A12" w:rsidRPr="00031A3C">
        <w:rPr>
          <w:rFonts w:ascii="UD デジタル 教科書体 NK-R" w:eastAsia="UD デジタル 教科書体 NK-R" w:hAnsi="游明朝" w:hint="eastAsia"/>
          <w:sz w:val="24"/>
          <w:szCs w:val="24"/>
          <w:u w:val="single"/>
        </w:rPr>
        <w:t>施設利用の際には、必ず</w:t>
      </w:r>
      <w:r w:rsidR="001A7BC7" w:rsidRPr="00031A3C">
        <w:rPr>
          <w:rFonts w:ascii="UD デジタル 教科書体 NK-R" w:eastAsia="UD デジタル 教科書体 NK-R" w:hAnsi="游明朝" w:hint="eastAsia"/>
          <w:sz w:val="24"/>
          <w:szCs w:val="24"/>
          <w:u w:val="single"/>
        </w:rPr>
        <w:t>裏面の</w:t>
      </w:r>
      <w:r w:rsidR="00546002" w:rsidRPr="00031A3C">
        <w:rPr>
          <w:rFonts w:ascii="UD デジタル 教科書体 NK-R" w:eastAsia="UD デジタル 教科書体 NK-R" w:hAnsi="游明朝" w:hint="eastAsia"/>
          <w:sz w:val="24"/>
          <w:szCs w:val="24"/>
          <w:u w:val="single"/>
        </w:rPr>
        <w:t>「嘉瀬川防災ステーション等の</w:t>
      </w:r>
      <w:r w:rsidR="00136A12" w:rsidRPr="00031A3C">
        <w:rPr>
          <w:rFonts w:ascii="UD デジタル 教科書体 NK-R" w:eastAsia="UD デジタル 教科書体 NK-R" w:hAnsi="游明朝" w:hint="eastAsia"/>
          <w:sz w:val="24"/>
          <w:szCs w:val="24"/>
          <w:u w:val="single"/>
        </w:rPr>
        <w:t>利用上の注意</w:t>
      </w:r>
      <w:r w:rsidR="00546002" w:rsidRPr="00031A3C">
        <w:rPr>
          <w:rFonts w:ascii="UD デジタル 教科書体 NK-R" w:eastAsia="UD デジタル 教科書体 NK-R" w:hAnsi="游明朝" w:hint="eastAsia"/>
          <w:sz w:val="24"/>
          <w:szCs w:val="24"/>
          <w:u w:val="single"/>
        </w:rPr>
        <w:t>」</w:t>
      </w:r>
      <w:r w:rsidR="006D5827" w:rsidRPr="00031A3C">
        <w:rPr>
          <w:rFonts w:ascii="UD デジタル 教科書体 NK-R" w:eastAsia="UD デジタル 教科書体 NK-R" w:hAnsi="游明朝" w:hint="eastAsia"/>
          <w:sz w:val="24"/>
          <w:szCs w:val="24"/>
          <w:u w:val="single"/>
        </w:rPr>
        <w:t>をご確認ください。</w:t>
      </w:r>
    </w:p>
    <w:p w:rsidR="006D5827" w:rsidRPr="004C5775" w:rsidRDefault="00A76C62" w:rsidP="00CD36D7">
      <w:pPr>
        <w:snapToGrid w:val="0"/>
        <w:ind w:left="240" w:hangingChars="100" w:hanging="240"/>
        <w:jc w:val="center"/>
        <w:rPr>
          <w:rFonts w:ascii="UD デジタル 教科書体 NK-R" w:eastAsia="UD デジタル 教科書体 NK-R" w:hAnsi="游ゴシック Light"/>
          <w:b/>
          <w:sz w:val="24"/>
          <w:szCs w:val="24"/>
        </w:rPr>
      </w:pPr>
      <w:r w:rsidRPr="004C5775">
        <w:rPr>
          <w:rFonts w:ascii="UD デジタル 教科書体 NK-R" w:eastAsia="UD デジタル 教科書体 NK-R" w:hAnsi="游ゴシック Light" w:hint="eastAsia"/>
          <w:b/>
          <w:sz w:val="24"/>
          <w:szCs w:val="24"/>
        </w:rPr>
        <w:lastRenderedPageBreak/>
        <w:t>嘉瀬川防災ステーション等の利用上の注意</w:t>
      </w:r>
    </w:p>
    <w:p w:rsidR="00CD36D7" w:rsidRPr="00031A3C" w:rsidRDefault="00CD36D7" w:rsidP="00CD36D7">
      <w:pPr>
        <w:snapToGrid w:val="0"/>
        <w:ind w:left="200" w:hangingChars="100" w:hanging="200"/>
        <w:jc w:val="left"/>
        <w:rPr>
          <w:rFonts w:ascii="UD デジタル 教科書体 NK-R" w:eastAsia="UD デジタル 教科書体 NK-R" w:hAnsi="游ゴシック Light"/>
          <w:b/>
          <w:sz w:val="20"/>
          <w:szCs w:val="20"/>
        </w:rPr>
      </w:pPr>
    </w:p>
    <w:p w:rsidR="00EE3DA8" w:rsidRDefault="00CD36D7" w:rsidP="00E32C62">
      <w:pPr>
        <w:snapToGrid w:val="0"/>
        <w:ind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嘉瀬川防災ステーション及び佐賀市水防センター（以下「施設」という。）を利用する際は、以下の注意点をお守りください。利用上の注意が守られない場合は、施設の利用をお断りすることがあります</w:t>
      </w:r>
      <w:r w:rsidR="00EE3DA8" w:rsidRPr="004C5775">
        <w:rPr>
          <w:rFonts w:ascii="UD デジタル 教科書体 NK-R" w:eastAsia="UD デジタル 教科書体 NK-R" w:hAnsi="游明朝" w:hint="eastAsia"/>
          <w:sz w:val="22"/>
        </w:rPr>
        <w:t>。</w:t>
      </w:r>
    </w:p>
    <w:p w:rsidR="004C5775" w:rsidRPr="004C5775" w:rsidRDefault="004C5775" w:rsidP="00E32C62">
      <w:pPr>
        <w:snapToGrid w:val="0"/>
        <w:ind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</w:p>
    <w:p w:rsidR="00EE3DA8" w:rsidRPr="004C5775" w:rsidRDefault="00EE3DA8" w:rsidP="004C5775">
      <w:pPr>
        <w:snapToGrid w:val="0"/>
        <w:ind w:leftChars="100" w:left="21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１．利用範囲</w:t>
      </w:r>
    </w:p>
    <w:p w:rsidR="00EE3DA8" w:rsidRPr="004C5775" w:rsidRDefault="00EE3DA8" w:rsidP="004C5775">
      <w:pPr>
        <w:snapToGrid w:val="0"/>
        <w:ind w:leftChars="100" w:left="210" w:rightChars="-50" w:right="-105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　利用できる施設は、以下の場所のみです。それ以外の場所は利用できません。</w:t>
      </w:r>
    </w:p>
    <w:p w:rsidR="00EE3DA8" w:rsidRPr="004C5775" w:rsidRDefault="00EE3DA8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・屋外（防災ステーション）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 </w:t>
      </w:r>
      <w:r w:rsidRPr="004C5775">
        <w:rPr>
          <w:rFonts w:ascii="UD デジタル 教科書体 NK-R" w:eastAsia="UD デジタル 教科書体 NK-R" w:hAnsi="游明朝" w:hint="eastAsia"/>
          <w:sz w:val="22"/>
        </w:rPr>
        <w:t>…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 </w:t>
      </w:r>
      <w:r w:rsidRPr="004C5775">
        <w:rPr>
          <w:rFonts w:ascii="UD デジタル 教科書体 NK-R" w:eastAsia="UD デジタル 教科書体 NK-R" w:hAnsi="游明朝" w:hint="eastAsia"/>
          <w:sz w:val="22"/>
        </w:rPr>
        <w:t>多目的広場、水防活動スペース、駐車場</w:t>
      </w:r>
    </w:p>
    <w:p w:rsidR="00EE3DA8" w:rsidRPr="004C5775" w:rsidRDefault="00EE3DA8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・屋内（水防センター）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 </w:t>
      </w:r>
      <w:r w:rsidRPr="004C5775">
        <w:rPr>
          <w:rFonts w:ascii="UD デジタル 教科書体 NK-R" w:eastAsia="UD デジタル 教科書体 NK-R" w:hAnsi="游明朝" w:hint="eastAsia"/>
          <w:sz w:val="22"/>
        </w:rPr>
        <w:t>…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 </w:t>
      </w:r>
      <w:r w:rsidRPr="004C5775">
        <w:rPr>
          <w:rFonts w:ascii="UD デジタル 教科書体 NK-R" w:eastAsia="UD デジタル 教科書体 NK-R" w:hAnsi="游明朝" w:hint="eastAsia"/>
          <w:sz w:val="22"/>
        </w:rPr>
        <w:t>会議室、トイレ、ピロティ</w:t>
      </w:r>
    </w:p>
    <w:p w:rsidR="00EE3DA8" w:rsidRPr="004C5775" w:rsidRDefault="00EE3DA8" w:rsidP="004C5775">
      <w:pPr>
        <w:snapToGrid w:val="0"/>
        <w:ind w:leftChars="100" w:left="21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２．利用の申込方法</w:t>
      </w:r>
    </w:p>
    <w:p w:rsidR="00E32C62" w:rsidRPr="004C5775" w:rsidRDefault="00EE3DA8" w:rsidP="004C5775">
      <w:pPr>
        <w:snapToGrid w:val="0"/>
        <w:ind w:left="440" w:hangingChars="200" w:hanging="44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　　</w:t>
      </w: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施設の利用を</w:t>
      </w:r>
      <w:r w:rsidR="00E32C62" w:rsidRPr="004C5775">
        <w:rPr>
          <w:rFonts w:ascii="UD デジタル 教科書体 NK-R" w:eastAsia="UD デジタル 教科書体 NK-R" w:hAnsi="游明朝" w:hint="eastAsia"/>
          <w:sz w:val="22"/>
        </w:rPr>
        <w:t>希望される方は、事前に電話でお申込みいただくか、利用申請書をFAXにてお送りください。なお、電話でのお申込みの方は、利用当日に水防センター受付で利用申込書</w:t>
      </w:r>
      <w:r w:rsidR="00A1173D">
        <w:rPr>
          <w:rFonts w:ascii="UD デジタル 教科書体 NK-R" w:eastAsia="UD デジタル 教科書体 NK-R" w:hAnsi="游明朝" w:hint="eastAsia"/>
          <w:sz w:val="22"/>
        </w:rPr>
        <w:t>に必要事項</w:t>
      </w:r>
      <w:r w:rsidR="00E32C62" w:rsidRPr="004C5775">
        <w:rPr>
          <w:rFonts w:ascii="UD デジタル 教科書体 NK-R" w:eastAsia="UD デジタル 教科書体 NK-R" w:hAnsi="游明朝" w:hint="eastAsia"/>
          <w:sz w:val="22"/>
        </w:rPr>
        <w:t>を記入し</w:t>
      </w:r>
      <w:r w:rsidR="00A1173D">
        <w:rPr>
          <w:rFonts w:ascii="UD デジタル 教科書体 NK-R" w:eastAsia="UD デジタル 教科書体 NK-R" w:hAnsi="游明朝" w:hint="eastAsia"/>
          <w:sz w:val="22"/>
        </w:rPr>
        <w:t>提出し</w:t>
      </w:r>
      <w:r w:rsidR="00E32C62" w:rsidRPr="004C5775">
        <w:rPr>
          <w:rFonts w:ascii="UD デジタル 教科書体 NK-R" w:eastAsia="UD デジタル 教科書体 NK-R" w:hAnsi="游明朝" w:hint="eastAsia"/>
          <w:sz w:val="22"/>
        </w:rPr>
        <w:t>てくださ</w:t>
      </w:r>
      <w:r w:rsidR="004C5775">
        <w:rPr>
          <w:rFonts w:ascii="UD デジタル 教科書体 NK-R" w:eastAsia="UD デジタル 教科書体 NK-R" w:hAnsi="游明朝" w:hint="eastAsia"/>
          <w:sz w:val="22"/>
        </w:rPr>
        <w:t>い</w:t>
      </w:r>
      <w:r w:rsidR="00E32C62" w:rsidRPr="004C5775">
        <w:rPr>
          <w:rFonts w:ascii="UD デジタル 教科書体 NK-R" w:eastAsia="UD デジタル 教科書体 NK-R" w:hAnsi="游明朝" w:hint="eastAsia"/>
          <w:sz w:val="22"/>
        </w:rPr>
        <w:t>。</w:t>
      </w:r>
    </w:p>
    <w:p w:rsidR="00E32C62" w:rsidRPr="004C5775" w:rsidRDefault="00E32C62" w:rsidP="004C5775">
      <w:pPr>
        <w:snapToGrid w:val="0"/>
        <w:ind w:leftChars="100" w:left="21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３．利用時間</w:t>
      </w:r>
    </w:p>
    <w:p w:rsidR="00E32C62" w:rsidRPr="004C5775" w:rsidRDefault="00E32C62" w:rsidP="004C5775">
      <w:pPr>
        <w:snapToGrid w:val="0"/>
        <w:ind w:leftChars="100" w:left="430" w:hangingChars="100" w:hanging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　利用可能な時間は、原則として１０時から１５時までです。ただし、管理者が必要と認めた場合はこの限りではありません。</w:t>
      </w:r>
    </w:p>
    <w:p w:rsidR="00E32C62" w:rsidRPr="004C5775" w:rsidRDefault="00E32C62" w:rsidP="004C5775">
      <w:pPr>
        <w:snapToGrid w:val="0"/>
        <w:ind w:leftChars="100" w:left="21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４．利用できない日</w:t>
      </w:r>
    </w:p>
    <w:p w:rsidR="00E32C62" w:rsidRPr="004C5775" w:rsidRDefault="00E32C62" w:rsidP="004C5775">
      <w:pPr>
        <w:snapToGrid w:val="0"/>
        <w:ind w:leftChars="100" w:left="430" w:hangingChars="100" w:hanging="220"/>
        <w:jc w:val="left"/>
        <w:rPr>
          <w:rFonts w:ascii="UD デジタル 教科書体 NK-R" w:eastAsia="UD デジタル 教科書体 NK-R" w:hAnsi="游明朝"/>
          <w:sz w:val="22"/>
          <w:u w:val="single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　以下の場合にも施設の利用ができません。</w:t>
      </w:r>
      <w:r w:rsidRPr="004C5775">
        <w:rPr>
          <w:rFonts w:ascii="UD デジタル 教科書体 NK-R" w:eastAsia="UD デジタル 教科書体 NK-R" w:hAnsi="游明朝" w:hint="eastAsia"/>
          <w:sz w:val="22"/>
          <w:u w:val="single"/>
        </w:rPr>
        <w:t>また、既に使用申込を受け付けた場合でも、災害時や佐賀市の行事で利用する場合には、そちらが優先されます。</w:t>
      </w:r>
    </w:p>
    <w:p w:rsidR="00E32C62" w:rsidRPr="004C5775" w:rsidRDefault="00E32C62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・災害時（水防活動時）</w:t>
      </w:r>
    </w:p>
    <w:p w:rsidR="00E32C62" w:rsidRPr="004C5775" w:rsidRDefault="00E32C62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・佐賀市の行事で使用するとき</w:t>
      </w:r>
    </w:p>
    <w:p w:rsidR="00E32C62" w:rsidRPr="004C5775" w:rsidRDefault="00E32C62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・水曜日および年末年始</w:t>
      </w:r>
    </w:p>
    <w:p w:rsidR="00E32C62" w:rsidRPr="004C5775" w:rsidRDefault="00E32C62" w:rsidP="004C5775">
      <w:pPr>
        <w:snapToGrid w:val="0"/>
        <w:ind w:leftChars="100" w:left="21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５．利用の制限</w:t>
      </w:r>
    </w:p>
    <w:p w:rsidR="00E32C62" w:rsidRPr="004C5775" w:rsidRDefault="00E32C62" w:rsidP="00E32C62">
      <w:pPr>
        <w:snapToGrid w:val="0"/>
        <w:ind w:left="220" w:hangingChars="100" w:hanging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　　</w:t>
      </w: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以下のいずれかに該当する場合には、施設を利用することができません。</w:t>
      </w:r>
    </w:p>
    <w:p w:rsidR="00E32C62" w:rsidRPr="004C5775" w:rsidRDefault="00E32C62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・営利目的</w:t>
      </w:r>
    </w:p>
    <w:p w:rsidR="00E32C62" w:rsidRPr="004C5775" w:rsidRDefault="00E32C62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・宗教目的</w:t>
      </w:r>
    </w:p>
    <w:p w:rsidR="00E32C62" w:rsidRPr="004C5775" w:rsidRDefault="00E32C62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・政治活動</w:t>
      </w:r>
    </w:p>
    <w:p w:rsidR="00E32C62" w:rsidRPr="004C5775" w:rsidRDefault="00E32C62" w:rsidP="004C5775">
      <w:pPr>
        <w:snapToGrid w:val="0"/>
        <w:ind w:leftChars="100" w:left="210"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・その他公共の利益に反すると認められるとき</w:t>
      </w:r>
    </w:p>
    <w:p w:rsidR="00E32C62" w:rsidRPr="004C5775" w:rsidRDefault="00E32C62" w:rsidP="004C5775">
      <w:pPr>
        <w:snapToGrid w:val="0"/>
        <w:ind w:leftChars="100" w:left="21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６．利用上の注意</w:t>
      </w:r>
    </w:p>
    <w:p w:rsidR="00E32C62" w:rsidRPr="004C5775" w:rsidRDefault="00E32C62" w:rsidP="004C5775">
      <w:pPr>
        <w:snapToGrid w:val="0"/>
        <w:ind w:leftChars="100" w:left="210" w:firstLineChars="50" w:firstLine="11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　</w:t>
      </w:r>
      <w:r w:rsidR="00B3600C" w:rsidRPr="004C5775">
        <w:rPr>
          <w:rFonts w:ascii="UD デジタル 教科書体 NK-R" w:eastAsia="UD デジタル 教科書体 NK-R" w:hAnsi="游明朝" w:hint="eastAsia"/>
          <w:sz w:val="22"/>
        </w:rPr>
        <w:t>・</w:t>
      </w:r>
      <w:r w:rsidR="009361ED" w:rsidRPr="004C5775">
        <w:rPr>
          <w:rFonts w:ascii="UD デジタル 教科書体 NK-R" w:eastAsia="UD デジタル 教科書体 NK-R" w:hAnsi="游明朝" w:hint="eastAsia"/>
          <w:sz w:val="22"/>
        </w:rPr>
        <w:t>嘉瀬川防災ステーション</w:t>
      </w:r>
      <w:r w:rsidR="00B3600C" w:rsidRPr="004C5775">
        <w:rPr>
          <w:rFonts w:ascii="UD デジタル 教科書体 NK-R" w:eastAsia="UD デジタル 教科書体 NK-R" w:hAnsi="游明朝" w:hint="eastAsia"/>
          <w:sz w:val="22"/>
        </w:rPr>
        <w:t>内</w:t>
      </w:r>
      <w:r w:rsidR="00A1173D">
        <w:rPr>
          <w:rFonts w:ascii="UD デジタル 教科書体 NK-R" w:eastAsia="UD デジタル 教科書体 NK-R" w:hAnsi="游明朝" w:hint="eastAsia"/>
          <w:sz w:val="22"/>
        </w:rPr>
        <w:t>は、</w:t>
      </w:r>
      <w:r w:rsidR="009361ED" w:rsidRPr="004C5775">
        <w:rPr>
          <w:rFonts w:ascii="UD デジタル 教科書体 NK-R" w:eastAsia="UD デジタル 教科書体 NK-R" w:hAnsi="游明朝" w:hint="eastAsia"/>
          <w:sz w:val="22"/>
        </w:rPr>
        <w:t>全面</w:t>
      </w:r>
      <w:r w:rsidR="00B3600C" w:rsidRPr="004C5775">
        <w:rPr>
          <w:rFonts w:ascii="UD デジタル 教科書体 NK-R" w:eastAsia="UD デジタル 教科書体 NK-R" w:hAnsi="游明朝" w:hint="eastAsia"/>
          <w:sz w:val="22"/>
        </w:rPr>
        <w:t>禁煙です。</w:t>
      </w:r>
    </w:p>
    <w:p w:rsidR="00B3600C" w:rsidRPr="004C5775" w:rsidRDefault="00B3600C" w:rsidP="00E32C62">
      <w:pPr>
        <w:snapToGrid w:val="0"/>
        <w:ind w:left="220" w:hangingChars="100" w:hanging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　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   </w:t>
      </w:r>
      <w:r w:rsidRPr="004C5775">
        <w:rPr>
          <w:rFonts w:ascii="UD デジタル 教科書体 NK-R" w:eastAsia="UD デジタル 教科書体 NK-R" w:hAnsi="游明朝" w:hint="eastAsia"/>
          <w:sz w:val="22"/>
        </w:rPr>
        <w:t>・ごみは、利用後に各自で確実にお持ち帰りください。</w:t>
      </w:r>
    </w:p>
    <w:p w:rsidR="00B3600C" w:rsidRPr="004C5775" w:rsidRDefault="00B3600C" w:rsidP="004C5775">
      <w:pPr>
        <w:snapToGrid w:val="0"/>
        <w:ind w:leftChars="250" w:left="635" w:hangingChars="50" w:hanging="11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・施設を破損しないよう、十分に注意して利用してください。なお、利用者が施設を破損させた場合には、修理代実費を支払っていただく場合があります。</w:t>
      </w:r>
    </w:p>
    <w:p w:rsidR="00B3600C" w:rsidRPr="004C5775" w:rsidRDefault="00B3600C" w:rsidP="00B3600C">
      <w:pPr>
        <w:snapToGrid w:val="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　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   </w:t>
      </w:r>
      <w:r w:rsidRPr="004C5775">
        <w:rPr>
          <w:rFonts w:ascii="UD デジタル 教科書体 NK-R" w:eastAsia="UD デジタル 教科書体 NK-R" w:hAnsi="游明朝" w:hint="eastAsia"/>
          <w:sz w:val="22"/>
        </w:rPr>
        <w:t>・大きな音を出すなど、近隣住民に迷惑をかけないように十分に注意してください。</w:t>
      </w:r>
    </w:p>
    <w:p w:rsidR="00B3600C" w:rsidRPr="004C5775" w:rsidRDefault="00B3600C" w:rsidP="00B3600C">
      <w:pPr>
        <w:snapToGrid w:val="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　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   </w:t>
      </w:r>
      <w:r w:rsidRPr="004C5775">
        <w:rPr>
          <w:rFonts w:ascii="UD デジタル 教科書体 NK-R" w:eastAsia="UD デジタル 教科書体 NK-R" w:hAnsi="游明朝" w:hint="eastAsia"/>
          <w:sz w:val="22"/>
        </w:rPr>
        <w:t>・利用が終了したら、受付でその旨をご連絡ください。</w:t>
      </w:r>
    </w:p>
    <w:p w:rsidR="00B3600C" w:rsidRPr="004C5775" w:rsidRDefault="00B3600C" w:rsidP="004C5775">
      <w:pPr>
        <w:snapToGrid w:val="0"/>
        <w:ind w:firstLineChars="100" w:firstLine="22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７．免責</w:t>
      </w:r>
    </w:p>
    <w:p w:rsidR="00B3600C" w:rsidRPr="004C5775" w:rsidRDefault="00B3600C" w:rsidP="004C5775">
      <w:pPr>
        <w:snapToGrid w:val="0"/>
        <w:ind w:left="440" w:hangingChars="200" w:hanging="44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</w:t>
      </w:r>
      <w:r w:rsidR="004C5775">
        <w:rPr>
          <w:rFonts w:ascii="UD デジタル 教科書体 NK-R" w:eastAsia="UD デジタル 教科書体 NK-R" w:hAnsi="游明朝" w:hint="eastAsia"/>
          <w:sz w:val="22"/>
        </w:rPr>
        <w:t xml:space="preserve">　　</w:t>
      </w: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佐賀市及び嘉瀬川防災ステーション運営利用組合は、施設内での事故・トラブル等について、一切の責任を負いません。利用者の責任において、けがや事故のないよう十分に注意して利用してください。</w:t>
      </w:r>
    </w:p>
    <w:p w:rsidR="00B3600C" w:rsidRPr="004C5775" w:rsidRDefault="00B3600C" w:rsidP="00B3600C">
      <w:pPr>
        <w:snapToGrid w:val="0"/>
        <w:jc w:val="left"/>
        <w:rPr>
          <w:rFonts w:ascii="UD デジタル 教科書体 NK-R" w:eastAsia="UD デジタル 教科書体 NK-R" w:hAnsi="游明朝"/>
          <w:sz w:val="22"/>
        </w:rPr>
      </w:pPr>
    </w:p>
    <w:p w:rsidR="00451743" w:rsidRPr="004C5775" w:rsidRDefault="00451743" w:rsidP="00B3600C">
      <w:pPr>
        <w:snapToGrid w:val="0"/>
        <w:jc w:val="left"/>
        <w:rPr>
          <w:rFonts w:ascii="UD デジタル 教科書体 NK-R" w:eastAsia="UD デジタル 教科書体 NK-R" w:hAnsi="游明朝"/>
          <w:sz w:val="22"/>
        </w:rPr>
      </w:pPr>
    </w:p>
    <w:p w:rsidR="00B3600C" w:rsidRPr="004C5775" w:rsidRDefault="00B3600C" w:rsidP="00B3600C">
      <w:pPr>
        <w:snapToGrid w:val="0"/>
        <w:jc w:val="left"/>
        <w:rPr>
          <w:rFonts w:ascii="UD デジタル 教科書体 NK-R" w:eastAsia="UD デジタル 教科書体 NK-R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 xml:space="preserve">　　　　平成２７年４月</w:t>
      </w:r>
    </w:p>
    <w:p w:rsidR="00B3600C" w:rsidRPr="004C5775" w:rsidRDefault="00B3600C" w:rsidP="00B3600C">
      <w:pPr>
        <w:wordWrap w:val="0"/>
        <w:snapToGrid w:val="0"/>
        <w:jc w:val="right"/>
        <w:rPr>
          <w:rFonts w:ascii="游明朝" w:eastAsia="游明朝" w:hAnsi="游明朝"/>
          <w:sz w:val="22"/>
        </w:rPr>
      </w:pPr>
      <w:r w:rsidRPr="004C5775">
        <w:rPr>
          <w:rFonts w:ascii="UD デジタル 教科書体 NK-R" w:eastAsia="UD デジタル 教科書体 NK-R" w:hAnsi="游明朝" w:hint="eastAsia"/>
          <w:sz w:val="22"/>
        </w:rPr>
        <w:t>嘉瀬川防災ステーション運営利用組合</w:t>
      </w:r>
    </w:p>
    <w:sectPr w:rsidR="00B3600C" w:rsidRPr="004C5775" w:rsidSect="00B360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C1" w:rsidRDefault="006062C1" w:rsidP="00CA1B47">
      <w:r>
        <w:separator/>
      </w:r>
    </w:p>
  </w:endnote>
  <w:endnote w:type="continuationSeparator" w:id="0">
    <w:p w:rsidR="006062C1" w:rsidRDefault="006062C1" w:rsidP="00CA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C1" w:rsidRDefault="006062C1" w:rsidP="00CA1B47">
      <w:r>
        <w:separator/>
      </w:r>
    </w:p>
  </w:footnote>
  <w:footnote w:type="continuationSeparator" w:id="0">
    <w:p w:rsidR="006062C1" w:rsidRDefault="006062C1" w:rsidP="00CA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A2"/>
    <w:rsid w:val="00031A3C"/>
    <w:rsid w:val="000F5719"/>
    <w:rsid w:val="00102970"/>
    <w:rsid w:val="00107D16"/>
    <w:rsid w:val="00136A12"/>
    <w:rsid w:val="00144B80"/>
    <w:rsid w:val="001A4DA2"/>
    <w:rsid w:val="001A7BC7"/>
    <w:rsid w:val="001E3A48"/>
    <w:rsid w:val="00217FE2"/>
    <w:rsid w:val="00220B5D"/>
    <w:rsid w:val="00220E79"/>
    <w:rsid w:val="00226302"/>
    <w:rsid w:val="00261B17"/>
    <w:rsid w:val="002E44AF"/>
    <w:rsid w:val="003E2402"/>
    <w:rsid w:val="004012A5"/>
    <w:rsid w:val="00451743"/>
    <w:rsid w:val="004C5775"/>
    <w:rsid w:val="004D2DDE"/>
    <w:rsid w:val="00533675"/>
    <w:rsid w:val="005400EF"/>
    <w:rsid w:val="00546002"/>
    <w:rsid w:val="00564954"/>
    <w:rsid w:val="00567BE3"/>
    <w:rsid w:val="006062C1"/>
    <w:rsid w:val="006131D2"/>
    <w:rsid w:val="00696152"/>
    <w:rsid w:val="00696D14"/>
    <w:rsid w:val="006B4E67"/>
    <w:rsid w:val="006D45AB"/>
    <w:rsid w:val="006D5827"/>
    <w:rsid w:val="006E1860"/>
    <w:rsid w:val="00720EF9"/>
    <w:rsid w:val="007A7AEA"/>
    <w:rsid w:val="007C5B71"/>
    <w:rsid w:val="008C52D2"/>
    <w:rsid w:val="008E2BCD"/>
    <w:rsid w:val="009109EF"/>
    <w:rsid w:val="009361ED"/>
    <w:rsid w:val="00955063"/>
    <w:rsid w:val="00991250"/>
    <w:rsid w:val="009A79EF"/>
    <w:rsid w:val="009C22BD"/>
    <w:rsid w:val="00A1173D"/>
    <w:rsid w:val="00A76C62"/>
    <w:rsid w:val="00AA7E2D"/>
    <w:rsid w:val="00B3600C"/>
    <w:rsid w:val="00C5046A"/>
    <w:rsid w:val="00CA1B47"/>
    <w:rsid w:val="00CD36D7"/>
    <w:rsid w:val="00D75843"/>
    <w:rsid w:val="00DE30C2"/>
    <w:rsid w:val="00E32C62"/>
    <w:rsid w:val="00EE3DA8"/>
    <w:rsid w:val="00FC3739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EA35D-713E-48B5-8202-CEFD0AF3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20E79"/>
    <w:pPr>
      <w:ind w:leftChars="400" w:left="840"/>
    </w:pPr>
  </w:style>
  <w:style w:type="table" w:styleId="a3">
    <w:name w:val="Table Grid"/>
    <w:basedOn w:val="a1"/>
    <w:rsid w:val="008C5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CA1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CA1B47"/>
    <w:rPr>
      <w:rFonts w:cs="Times New Roman"/>
    </w:rPr>
  </w:style>
  <w:style w:type="paragraph" w:styleId="a6">
    <w:name w:val="footer"/>
    <w:basedOn w:val="a"/>
    <w:link w:val="a7"/>
    <w:semiHidden/>
    <w:rsid w:val="00CA1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CA1B47"/>
    <w:rPr>
      <w:rFonts w:cs="Times New Roman"/>
    </w:rPr>
  </w:style>
  <w:style w:type="paragraph" w:styleId="a8">
    <w:name w:val="Date"/>
    <w:basedOn w:val="a"/>
    <w:next w:val="a"/>
    <w:link w:val="a9"/>
    <w:rsid w:val="00B3600C"/>
  </w:style>
  <w:style w:type="character" w:customStyle="1" w:styleId="a9">
    <w:name w:val="日付 (文字)"/>
    <w:link w:val="a8"/>
    <w:rsid w:val="00B360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嘉瀬川防災ステーション利用申込書</vt:lpstr>
      <vt:lpstr>嘉瀬川防災ステーション利用申込書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嘉瀬川防災ステーション利用申込書</dc:title>
  <dc:subject/>
  <dc:creator>Owner</dc:creator>
  <cp:keywords/>
  <dc:description/>
  <cp:lastModifiedBy>user</cp:lastModifiedBy>
  <cp:revision>2</cp:revision>
  <cp:lastPrinted>2010-03-30T00:07:00Z</cp:lastPrinted>
  <dcterms:created xsi:type="dcterms:W3CDTF">2021-05-21T02:33:00Z</dcterms:created>
  <dcterms:modified xsi:type="dcterms:W3CDTF">2021-05-21T02:33:00Z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00080070000000000000010252410207f74006b004c800</vt:lpwstr>
  </property>
</Properties>
</file>