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E7C" w:rsidRPr="00820DC6" w:rsidRDefault="00CA4E7C" w:rsidP="00CA4E7C">
      <w:pPr>
        <w:spacing w:line="360" w:lineRule="auto"/>
        <w:rPr>
          <w:rFonts w:ascii="ＭＳ ゴシック" w:eastAsia="ＭＳ ゴシック" w:hAnsi="ＭＳ ゴシック"/>
          <w:b/>
          <w:sz w:val="28"/>
          <w:szCs w:val="28"/>
        </w:rPr>
      </w:pPr>
      <w:r w:rsidRPr="00820DC6">
        <w:rPr>
          <w:rFonts w:ascii="ＭＳ ゴシック" w:eastAsia="ＭＳ ゴシック" w:hAnsi="ＭＳ ゴシック" w:hint="eastAsia"/>
          <w:b/>
          <w:sz w:val="28"/>
          <w:szCs w:val="28"/>
        </w:rPr>
        <w:t>◎自主防災組織規約</w:t>
      </w:r>
      <w:r w:rsidR="00B43FE7" w:rsidRPr="00820DC6">
        <w:rPr>
          <w:rFonts w:ascii="ＭＳ ゴシック" w:eastAsia="ＭＳ ゴシック" w:hAnsi="ＭＳ ゴシック" w:hint="eastAsia"/>
          <w:b/>
          <w:sz w:val="28"/>
          <w:szCs w:val="28"/>
        </w:rPr>
        <w:t>（</w:t>
      </w:r>
      <w:r w:rsidRPr="00820DC6">
        <w:rPr>
          <w:rFonts w:ascii="ＭＳ ゴシック" w:eastAsia="ＭＳ ゴシック" w:hAnsi="ＭＳ ゴシック" w:hint="eastAsia"/>
          <w:b/>
          <w:sz w:val="28"/>
          <w:szCs w:val="28"/>
        </w:rPr>
        <w:t>例</w:t>
      </w:r>
      <w:r w:rsidR="00B43FE7" w:rsidRPr="00820DC6">
        <w:rPr>
          <w:rFonts w:ascii="ＭＳ ゴシック" w:eastAsia="ＭＳ ゴシック" w:hAnsi="ＭＳ ゴシック" w:hint="eastAsia"/>
          <w:b/>
          <w:sz w:val="28"/>
          <w:szCs w:val="28"/>
        </w:rPr>
        <w:t>）</w:t>
      </w:r>
    </w:p>
    <w:p w:rsidR="00593019" w:rsidRPr="00820DC6" w:rsidRDefault="00593019" w:rsidP="00CA4E7C">
      <w:pPr>
        <w:spacing w:line="360" w:lineRule="auto"/>
        <w:rPr>
          <w:rFonts w:ascii="ＭＳ ゴシック" w:eastAsia="ＭＳ ゴシック" w:hAnsi="ＭＳ ゴシック"/>
          <w:b/>
          <w:sz w:val="28"/>
          <w:szCs w:val="28"/>
        </w:rPr>
      </w:pPr>
    </w:p>
    <w:p w:rsidR="00CA4E7C" w:rsidRPr="00820DC6" w:rsidRDefault="00CA4E7C" w:rsidP="00CA4E7C">
      <w:pPr>
        <w:spacing w:line="360" w:lineRule="auto"/>
        <w:ind w:firstLineChars="100" w:firstLine="321"/>
        <w:jc w:val="center"/>
        <w:rPr>
          <w:rFonts w:ascii="ＭＳ ゴシック" w:eastAsia="ＭＳ ゴシック" w:hAnsi="ＭＳ ゴシック"/>
          <w:b/>
          <w:kern w:val="0"/>
          <w:sz w:val="32"/>
          <w:szCs w:val="32"/>
        </w:rPr>
      </w:pPr>
      <w:r w:rsidRPr="00820DC6">
        <w:rPr>
          <w:rFonts w:ascii="ＭＳ ゴシック" w:eastAsia="ＭＳ ゴシック" w:hAnsi="ＭＳ ゴシック" w:hint="eastAsia"/>
          <w:b/>
          <w:kern w:val="0"/>
          <w:sz w:val="32"/>
          <w:szCs w:val="32"/>
        </w:rPr>
        <w:t>○○町自主防災会　規約</w:t>
      </w:r>
    </w:p>
    <w:p w:rsidR="00593019" w:rsidRPr="00820DC6" w:rsidRDefault="00593019" w:rsidP="00CA4E7C">
      <w:pPr>
        <w:spacing w:line="360" w:lineRule="auto"/>
        <w:ind w:firstLineChars="100" w:firstLine="321"/>
        <w:jc w:val="center"/>
        <w:rPr>
          <w:rFonts w:ascii="ＭＳ ゴシック" w:eastAsia="ＭＳ ゴシック" w:hAnsi="ＭＳ ゴシック"/>
          <w:b/>
          <w:sz w:val="32"/>
          <w:szCs w:val="32"/>
        </w:rPr>
      </w:pP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（名称）</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第１条　この会は、○○町自主防災会（以下「本会」という。）と称する。</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（活動の拠点）</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第２条　本会の活動拠点は、○○に置く。</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（目的）</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第３条　本会は、住民の隣保共同の精神に基づく自主的な防</w:t>
      </w:r>
      <w:r w:rsidR="00953026" w:rsidRPr="00820DC6">
        <w:rPr>
          <w:rFonts w:ascii="ＭＳ 明朝" w:hAnsi="ＭＳ 明朝" w:hint="eastAsia"/>
          <w:sz w:val="24"/>
        </w:rPr>
        <w:t>災活動を行うことにより、地震その他の災害（以下「地震等」という</w:t>
      </w:r>
      <w:r w:rsidRPr="00820DC6">
        <w:rPr>
          <w:rFonts w:ascii="ＭＳ 明朝" w:hAnsi="ＭＳ 明朝" w:hint="eastAsia"/>
          <w:sz w:val="24"/>
        </w:rPr>
        <w:t>）による被害の防止及び軽減を図ることを目的とする。</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（事業）</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第４条　本会は、前条の目的を達するため、次の事業を行う。</w:t>
      </w:r>
    </w:p>
    <w:p w:rsidR="00CA4E7C" w:rsidRPr="00820DC6" w:rsidRDefault="002502EE" w:rsidP="00593019">
      <w:pPr>
        <w:spacing w:line="360" w:lineRule="auto"/>
        <w:ind w:firstLineChars="100" w:firstLine="240"/>
        <w:rPr>
          <w:rFonts w:ascii="ＭＳ 明朝" w:hAnsi="ＭＳ 明朝"/>
          <w:sz w:val="24"/>
        </w:rPr>
      </w:pPr>
      <w:r w:rsidRPr="00820DC6">
        <w:rPr>
          <w:rFonts w:ascii="ＭＳ 明朝" w:hAnsi="ＭＳ 明朝" w:hint="eastAsia"/>
          <w:sz w:val="24"/>
        </w:rPr>
        <w:t>（１）防災に関する知識の普及に関する事業</w:t>
      </w:r>
      <w:r w:rsidR="00CA4E7C" w:rsidRPr="00820DC6">
        <w:rPr>
          <w:rFonts w:ascii="ＭＳ 明朝" w:hAnsi="ＭＳ 明朝" w:hint="eastAsia"/>
          <w:sz w:val="24"/>
        </w:rPr>
        <w:t>。</w:t>
      </w:r>
    </w:p>
    <w:p w:rsidR="00CA4E7C" w:rsidRPr="00820DC6" w:rsidRDefault="00CA4E7C" w:rsidP="00593019">
      <w:pPr>
        <w:spacing w:line="360" w:lineRule="auto"/>
        <w:ind w:leftChars="119" w:left="730" w:hangingChars="200" w:hanging="480"/>
        <w:rPr>
          <w:rFonts w:ascii="ＭＳ 明朝" w:hAnsi="ＭＳ 明朝"/>
          <w:sz w:val="24"/>
        </w:rPr>
      </w:pPr>
      <w:r w:rsidRPr="00820DC6">
        <w:rPr>
          <w:rFonts w:ascii="ＭＳ 明朝" w:hAnsi="ＭＳ 明朝" w:hint="eastAsia"/>
          <w:sz w:val="24"/>
        </w:rPr>
        <w:t>（２）地震等に対する災害予防に</w:t>
      </w:r>
      <w:r w:rsidR="002502EE" w:rsidRPr="00820DC6">
        <w:rPr>
          <w:rFonts w:ascii="ＭＳ 明朝" w:hAnsi="ＭＳ 明朝" w:hint="eastAsia"/>
          <w:sz w:val="24"/>
        </w:rPr>
        <w:t>資するための地域の災害危険の把握に関する事業</w:t>
      </w:r>
      <w:r w:rsidRPr="00820DC6">
        <w:rPr>
          <w:rFonts w:ascii="ＭＳ 明朝" w:hAnsi="ＭＳ 明朝" w:hint="eastAsia"/>
          <w:sz w:val="24"/>
        </w:rPr>
        <w:t>。</w:t>
      </w:r>
    </w:p>
    <w:p w:rsidR="00CA4E7C" w:rsidRPr="00820DC6" w:rsidRDefault="002502EE" w:rsidP="00593019">
      <w:pPr>
        <w:spacing w:line="360" w:lineRule="auto"/>
        <w:ind w:firstLineChars="100" w:firstLine="240"/>
        <w:rPr>
          <w:rFonts w:ascii="ＭＳ 明朝" w:hAnsi="ＭＳ 明朝"/>
          <w:sz w:val="24"/>
        </w:rPr>
      </w:pPr>
      <w:r w:rsidRPr="00820DC6">
        <w:rPr>
          <w:rFonts w:ascii="ＭＳ 明朝" w:hAnsi="ＭＳ 明朝" w:hint="eastAsia"/>
          <w:sz w:val="24"/>
        </w:rPr>
        <w:t>（３）防災訓練の実施に関する事業</w:t>
      </w:r>
      <w:r w:rsidR="00CA4E7C" w:rsidRPr="00820DC6">
        <w:rPr>
          <w:rFonts w:ascii="ＭＳ 明朝" w:hAnsi="ＭＳ 明朝" w:hint="eastAsia"/>
          <w:sz w:val="24"/>
        </w:rPr>
        <w:t>。</w:t>
      </w:r>
    </w:p>
    <w:p w:rsidR="00CA4E7C" w:rsidRPr="00820DC6" w:rsidRDefault="00CA4E7C" w:rsidP="00593019">
      <w:pPr>
        <w:spacing w:line="360" w:lineRule="auto"/>
        <w:ind w:leftChars="114" w:left="719" w:hangingChars="200" w:hanging="480"/>
        <w:rPr>
          <w:rFonts w:ascii="ＭＳ 明朝" w:hAnsi="ＭＳ 明朝"/>
          <w:sz w:val="24"/>
        </w:rPr>
      </w:pPr>
      <w:r w:rsidRPr="00820DC6">
        <w:rPr>
          <w:rFonts w:ascii="ＭＳ 明朝" w:hAnsi="ＭＳ 明朝" w:hint="eastAsia"/>
          <w:sz w:val="24"/>
        </w:rPr>
        <w:t>（４）地震等の発生時における情報の収集・伝達及び出火防</w:t>
      </w:r>
      <w:r w:rsidR="002502EE" w:rsidRPr="00820DC6">
        <w:rPr>
          <w:rFonts w:ascii="ＭＳ 明朝" w:hAnsi="ＭＳ 明朝" w:hint="eastAsia"/>
          <w:sz w:val="24"/>
        </w:rPr>
        <w:t>止・初期消火、避難、救出・救護、給食・給水等応急対策に関する事業</w:t>
      </w:r>
      <w:r w:rsidRPr="00820DC6">
        <w:rPr>
          <w:rFonts w:ascii="ＭＳ 明朝" w:hAnsi="ＭＳ 明朝" w:hint="eastAsia"/>
          <w:sz w:val="24"/>
        </w:rPr>
        <w:t>。</w:t>
      </w:r>
    </w:p>
    <w:p w:rsidR="00CA4E7C" w:rsidRPr="00820DC6" w:rsidRDefault="002502EE" w:rsidP="00593019">
      <w:pPr>
        <w:spacing w:line="360" w:lineRule="auto"/>
        <w:ind w:firstLineChars="100" w:firstLine="240"/>
        <w:rPr>
          <w:rFonts w:ascii="ＭＳ 明朝" w:hAnsi="ＭＳ 明朝"/>
          <w:sz w:val="24"/>
        </w:rPr>
      </w:pPr>
      <w:r w:rsidRPr="00820DC6">
        <w:rPr>
          <w:rFonts w:ascii="ＭＳ 明朝" w:hAnsi="ＭＳ 明朝" w:hint="eastAsia"/>
          <w:sz w:val="24"/>
        </w:rPr>
        <w:t>（５）防災資機材の整備等に関する事業</w:t>
      </w:r>
      <w:r w:rsidR="00CA4E7C" w:rsidRPr="00820DC6">
        <w:rPr>
          <w:rFonts w:ascii="ＭＳ 明朝" w:hAnsi="ＭＳ 明朝" w:hint="eastAsia"/>
          <w:sz w:val="24"/>
        </w:rPr>
        <w:t>。</w:t>
      </w:r>
    </w:p>
    <w:p w:rsidR="00CA4E7C" w:rsidRPr="00820DC6" w:rsidRDefault="002502EE" w:rsidP="00593019">
      <w:pPr>
        <w:spacing w:line="360" w:lineRule="auto"/>
        <w:ind w:firstLineChars="100" w:firstLine="240"/>
        <w:rPr>
          <w:rFonts w:ascii="ＭＳ 明朝" w:hAnsi="ＭＳ 明朝"/>
          <w:sz w:val="24"/>
        </w:rPr>
      </w:pPr>
      <w:r w:rsidRPr="00820DC6">
        <w:rPr>
          <w:rFonts w:ascii="ＭＳ 明朝" w:hAnsi="ＭＳ 明朝" w:hint="eastAsia"/>
          <w:sz w:val="24"/>
        </w:rPr>
        <w:t>（６）他組織との連携に関する事業。</w:t>
      </w:r>
    </w:p>
    <w:p w:rsidR="00CA4E7C" w:rsidRPr="00820DC6" w:rsidRDefault="002502EE" w:rsidP="00593019">
      <w:pPr>
        <w:spacing w:line="360" w:lineRule="auto"/>
        <w:ind w:firstLineChars="100" w:firstLine="240"/>
        <w:rPr>
          <w:rFonts w:ascii="ＭＳ 明朝" w:hAnsi="ＭＳ 明朝"/>
          <w:sz w:val="24"/>
        </w:rPr>
      </w:pPr>
      <w:r w:rsidRPr="00820DC6">
        <w:rPr>
          <w:rFonts w:ascii="ＭＳ 明朝" w:hAnsi="ＭＳ 明朝" w:hint="eastAsia"/>
          <w:sz w:val="24"/>
        </w:rPr>
        <w:t>（７）その他本会の目的を達成するために必要な事業</w:t>
      </w:r>
      <w:r w:rsidR="00836747" w:rsidRPr="00820DC6">
        <w:rPr>
          <w:rFonts w:ascii="ＭＳ 明朝" w:hAnsi="ＭＳ 明朝" w:hint="eastAsia"/>
          <w:sz w:val="24"/>
        </w:rPr>
        <w:t>。</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（会員）</w:t>
      </w:r>
    </w:p>
    <w:p w:rsidR="00073E93" w:rsidRPr="00820DC6" w:rsidRDefault="00CA4E7C" w:rsidP="00CA4E7C">
      <w:pPr>
        <w:spacing w:line="360" w:lineRule="auto"/>
        <w:rPr>
          <w:rFonts w:ascii="ＭＳ 明朝" w:hAnsi="ＭＳ 明朝"/>
          <w:sz w:val="24"/>
        </w:rPr>
      </w:pPr>
      <w:r w:rsidRPr="00820DC6">
        <w:rPr>
          <w:rFonts w:ascii="ＭＳ 明朝" w:hAnsi="ＭＳ 明朝" w:hint="eastAsia"/>
          <w:sz w:val="24"/>
        </w:rPr>
        <w:t>第５条　本会は、○○町内にある世帯</w:t>
      </w:r>
      <w:r w:rsidR="00073E93" w:rsidRPr="00820DC6">
        <w:rPr>
          <w:rFonts w:ascii="ＭＳ 明朝" w:hAnsi="ＭＳ 明朝" w:hint="eastAsia"/>
          <w:sz w:val="24"/>
        </w:rPr>
        <w:t>及び本会の目的に賛同し、会長が認める</w:t>
      </w:r>
    </w:p>
    <w:p w:rsidR="00CA4E7C" w:rsidRPr="00820DC6" w:rsidRDefault="00073E93" w:rsidP="00CA4E7C">
      <w:pPr>
        <w:spacing w:line="360" w:lineRule="auto"/>
        <w:rPr>
          <w:rFonts w:ascii="ＭＳ 明朝" w:hAnsi="ＭＳ 明朝"/>
          <w:sz w:val="24"/>
        </w:rPr>
      </w:pPr>
      <w:r w:rsidRPr="00820DC6">
        <w:rPr>
          <w:rFonts w:ascii="ＭＳ 明朝" w:hAnsi="ＭＳ 明朝" w:hint="eastAsia"/>
          <w:sz w:val="24"/>
        </w:rPr>
        <w:t xml:space="preserve">　者をもって構成する。</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（役員）</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第６条　本会に次の役員を置く。</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lastRenderedPageBreak/>
        <w:t xml:space="preserve">　（１）</w:t>
      </w:r>
      <w:r w:rsidR="003254C7" w:rsidRPr="00820DC6">
        <w:rPr>
          <w:rFonts w:ascii="ＭＳ 明朝" w:hAnsi="ＭＳ 明朝" w:hint="eastAsia"/>
          <w:kern w:val="0"/>
          <w:sz w:val="24"/>
        </w:rPr>
        <w:t>会長　　　　　１名</w:t>
      </w:r>
    </w:p>
    <w:p w:rsidR="00CA4E7C" w:rsidRPr="00820DC6" w:rsidRDefault="00CA4E7C" w:rsidP="003254C7">
      <w:pPr>
        <w:spacing w:line="360" w:lineRule="auto"/>
        <w:rPr>
          <w:rFonts w:ascii="ＭＳ 明朝" w:hAnsi="ＭＳ 明朝"/>
          <w:sz w:val="24"/>
        </w:rPr>
      </w:pPr>
      <w:r w:rsidRPr="00820DC6">
        <w:rPr>
          <w:rFonts w:ascii="ＭＳ 明朝" w:hAnsi="ＭＳ 明朝" w:hint="eastAsia"/>
          <w:sz w:val="24"/>
        </w:rPr>
        <w:t xml:space="preserve">　（２）</w:t>
      </w:r>
      <w:r w:rsidR="003254C7" w:rsidRPr="00820DC6">
        <w:rPr>
          <w:rFonts w:ascii="ＭＳ 明朝" w:hAnsi="ＭＳ 明朝" w:hint="eastAsia"/>
          <w:kern w:val="0"/>
          <w:sz w:val="24"/>
        </w:rPr>
        <w:t>副会長　　　若干名</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 xml:space="preserve">　（３）</w:t>
      </w:r>
      <w:r w:rsidR="003254C7" w:rsidRPr="00820DC6">
        <w:rPr>
          <w:rFonts w:ascii="ＭＳ 明朝" w:hAnsi="ＭＳ 明朝" w:hint="eastAsia"/>
          <w:kern w:val="0"/>
          <w:sz w:val="24"/>
        </w:rPr>
        <w:t>防災委員　　若干名</w:t>
      </w:r>
    </w:p>
    <w:p w:rsidR="00CA4E7C" w:rsidRPr="00820DC6" w:rsidRDefault="00CA4E7C" w:rsidP="00CA4E7C">
      <w:pPr>
        <w:spacing w:line="360" w:lineRule="auto"/>
        <w:rPr>
          <w:rFonts w:ascii="ＭＳ 明朝" w:hAnsi="ＭＳ 明朝"/>
          <w:kern w:val="0"/>
          <w:sz w:val="24"/>
        </w:rPr>
      </w:pPr>
      <w:r w:rsidRPr="00820DC6">
        <w:rPr>
          <w:rFonts w:ascii="ＭＳ 明朝" w:hAnsi="ＭＳ 明朝" w:hint="eastAsia"/>
          <w:sz w:val="24"/>
        </w:rPr>
        <w:t xml:space="preserve">　（４）</w:t>
      </w:r>
      <w:r w:rsidR="003254C7" w:rsidRPr="00820DC6">
        <w:rPr>
          <w:rFonts w:ascii="ＭＳ 明朝" w:hAnsi="ＭＳ 明朝" w:hint="eastAsia"/>
          <w:kern w:val="0"/>
          <w:sz w:val="24"/>
        </w:rPr>
        <w:t>班長　　　　若干名</w:t>
      </w:r>
    </w:p>
    <w:p w:rsidR="003254C7" w:rsidRPr="00820DC6" w:rsidRDefault="00BC08CA" w:rsidP="00CA4E7C">
      <w:pPr>
        <w:spacing w:line="360" w:lineRule="auto"/>
        <w:rPr>
          <w:rFonts w:ascii="ＭＳ 明朝" w:hAnsi="ＭＳ 明朝"/>
          <w:kern w:val="0"/>
          <w:sz w:val="24"/>
        </w:rPr>
      </w:pPr>
      <w:r w:rsidRPr="00820DC6">
        <w:rPr>
          <w:rFonts w:ascii="ＭＳ 明朝" w:hAnsi="ＭＳ 明朝" w:hint="eastAsia"/>
          <w:kern w:val="0"/>
          <w:sz w:val="24"/>
        </w:rPr>
        <w:t xml:space="preserve">　（５）監事</w:t>
      </w:r>
      <w:r w:rsidR="003254C7" w:rsidRPr="00820DC6">
        <w:rPr>
          <w:rFonts w:ascii="ＭＳ 明朝" w:hAnsi="ＭＳ 明朝" w:hint="eastAsia"/>
          <w:kern w:val="0"/>
          <w:sz w:val="24"/>
        </w:rPr>
        <w:t xml:space="preserve">　　　　２名</w:t>
      </w:r>
    </w:p>
    <w:p w:rsidR="00BC08CA" w:rsidRPr="00820DC6" w:rsidRDefault="00593019" w:rsidP="00CA4E7C">
      <w:pPr>
        <w:spacing w:line="360" w:lineRule="auto"/>
        <w:rPr>
          <w:rFonts w:ascii="ＭＳ 明朝" w:hAnsi="ＭＳ 明朝"/>
          <w:kern w:val="0"/>
          <w:sz w:val="24"/>
        </w:rPr>
      </w:pPr>
      <w:r w:rsidRPr="00820DC6">
        <w:rPr>
          <w:rFonts w:ascii="ＭＳ 明朝" w:hAnsi="ＭＳ 明朝" w:hint="eastAsia"/>
          <w:kern w:val="0"/>
          <w:sz w:val="24"/>
        </w:rPr>
        <w:t xml:space="preserve">　（６）会計を置くこともできる。</w:t>
      </w:r>
    </w:p>
    <w:p w:rsidR="00593019" w:rsidRPr="00820DC6" w:rsidRDefault="00593019" w:rsidP="00D45DE4">
      <w:pPr>
        <w:spacing w:line="360" w:lineRule="auto"/>
        <w:ind w:firstLineChars="300" w:firstLine="720"/>
        <w:rPr>
          <w:rFonts w:ascii="ＭＳ 明朝" w:hAnsi="ＭＳ 明朝"/>
          <w:sz w:val="24"/>
        </w:rPr>
      </w:pPr>
      <w:r w:rsidRPr="00820DC6">
        <w:rPr>
          <w:rFonts w:ascii="ＭＳ 明朝" w:hAnsi="ＭＳ 明朝" w:hint="eastAsia"/>
          <w:kern w:val="0"/>
          <w:sz w:val="24"/>
        </w:rPr>
        <w:t>※ただし、自治会の会計と別に自主防災会の会計を置く場合。</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２　役員は、会員の互選による。</w:t>
      </w:r>
      <w:r w:rsidR="003254C7" w:rsidRPr="00820DC6">
        <w:rPr>
          <w:rFonts w:ascii="ＭＳ 明朝" w:hAnsi="ＭＳ 明朝" w:hint="eastAsia"/>
          <w:sz w:val="24"/>
        </w:rPr>
        <w:t>ただし、防災委員は、消防職員・団員ＯＢなどをもってその職をあてるものとし、会長が指名したものとする。</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３　役員の任期は、</w:t>
      </w:r>
      <w:r w:rsidR="003254C7" w:rsidRPr="00820DC6">
        <w:rPr>
          <w:rFonts w:ascii="ＭＳ 明朝" w:hAnsi="ＭＳ 明朝" w:hint="eastAsia"/>
          <w:sz w:val="24"/>
        </w:rPr>
        <w:t>防災委員は５年、その他の者は</w:t>
      </w:r>
      <w:r w:rsidR="00BC08CA" w:rsidRPr="00820DC6">
        <w:rPr>
          <w:rFonts w:ascii="ＭＳ 明朝" w:hAnsi="ＭＳ 明朝" w:hint="eastAsia"/>
          <w:sz w:val="24"/>
        </w:rPr>
        <w:t>２</w:t>
      </w:r>
      <w:r w:rsidRPr="00820DC6">
        <w:rPr>
          <w:rFonts w:ascii="ＭＳ 明朝" w:hAnsi="ＭＳ 明朝" w:hint="eastAsia"/>
          <w:sz w:val="24"/>
        </w:rPr>
        <w:t>年とする。ただし、再任することができる。</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w:t>
      </w:r>
      <w:r w:rsidR="003254C7" w:rsidRPr="00820DC6">
        <w:rPr>
          <w:rFonts w:ascii="ＭＳ 明朝" w:hAnsi="ＭＳ 明朝" w:hint="eastAsia"/>
          <w:sz w:val="24"/>
        </w:rPr>
        <w:t>役員の責務</w:t>
      </w:r>
      <w:r w:rsidRPr="00820DC6">
        <w:rPr>
          <w:rFonts w:ascii="ＭＳ 明朝" w:hAnsi="ＭＳ 明朝" w:hint="eastAsia"/>
          <w:sz w:val="24"/>
        </w:rPr>
        <w:t>）</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第７条　会長は、本会を代表し、会務を総括し、地震等の発生時にお</w:t>
      </w:r>
      <w:r w:rsidR="003254C7" w:rsidRPr="00820DC6">
        <w:rPr>
          <w:rFonts w:ascii="ＭＳ 明朝" w:hAnsi="ＭＳ 明朝" w:hint="eastAsia"/>
          <w:sz w:val="24"/>
        </w:rPr>
        <w:t>ける応急活動の指揮</w:t>
      </w:r>
      <w:r w:rsidRPr="00820DC6">
        <w:rPr>
          <w:rFonts w:ascii="ＭＳ 明朝" w:hAnsi="ＭＳ 明朝" w:hint="eastAsia"/>
          <w:sz w:val="24"/>
        </w:rPr>
        <w:t>を行う。</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２　副会長は、会長を補佐し、会長に事故のあるときはその職務を行う。</w:t>
      </w:r>
      <w:r w:rsidR="003254C7" w:rsidRPr="00820DC6">
        <w:rPr>
          <w:rFonts w:ascii="ＭＳ 明朝" w:hAnsi="ＭＳ 明朝" w:hint="eastAsia"/>
          <w:sz w:val="24"/>
        </w:rPr>
        <w:t>また、各班活動の指揮監督を行う。</w:t>
      </w:r>
    </w:p>
    <w:p w:rsidR="003254C7" w:rsidRPr="00820DC6" w:rsidRDefault="003254C7" w:rsidP="00593019">
      <w:pPr>
        <w:spacing w:line="360" w:lineRule="auto"/>
        <w:ind w:left="240" w:hangingChars="100" w:hanging="240"/>
        <w:rPr>
          <w:rFonts w:ascii="ＭＳ 明朝" w:hAnsi="ＭＳ 明朝"/>
          <w:sz w:val="24"/>
        </w:rPr>
      </w:pPr>
      <w:r w:rsidRPr="00820DC6">
        <w:rPr>
          <w:rFonts w:ascii="ＭＳ 明朝" w:hAnsi="ＭＳ 明朝" w:hint="eastAsia"/>
          <w:sz w:val="24"/>
        </w:rPr>
        <w:t>３　防災委員は、住民に対する啓発活動や防災活動に専門的に携わる。</w:t>
      </w:r>
    </w:p>
    <w:p w:rsidR="00CA4E7C" w:rsidRPr="00820DC6" w:rsidRDefault="003254C7" w:rsidP="00593019">
      <w:pPr>
        <w:spacing w:line="360" w:lineRule="auto"/>
        <w:ind w:left="240" w:hangingChars="100" w:hanging="240"/>
        <w:rPr>
          <w:rFonts w:ascii="ＭＳ 明朝" w:hAnsi="ＭＳ 明朝"/>
          <w:sz w:val="24"/>
        </w:rPr>
      </w:pPr>
      <w:r w:rsidRPr="00820DC6">
        <w:rPr>
          <w:rFonts w:ascii="ＭＳ 明朝" w:hAnsi="ＭＳ 明朝" w:hint="eastAsia"/>
          <w:sz w:val="24"/>
        </w:rPr>
        <w:t>４　班長は</w:t>
      </w:r>
      <w:r w:rsidR="00953026" w:rsidRPr="00820DC6">
        <w:rPr>
          <w:rFonts w:ascii="ＭＳ 明朝" w:hAnsi="ＭＳ 明朝" w:hint="eastAsia"/>
          <w:sz w:val="24"/>
        </w:rPr>
        <w:t>役員</w:t>
      </w:r>
      <w:r w:rsidR="00CA4E7C" w:rsidRPr="00820DC6">
        <w:rPr>
          <w:rFonts w:ascii="ＭＳ 明朝" w:hAnsi="ＭＳ 明朝" w:hint="eastAsia"/>
          <w:sz w:val="24"/>
        </w:rPr>
        <w:t>会の構成員となり、会務の運営にあたる</w:t>
      </w:r>
      <w:r w:rsidRPr="00820DC6">
        <w:rPr>
          <w:rFonts w:ascii="ＭＳ 明朝" w:hAnsi="ＭＳ 明朝" w:hint="eastAsia"/>
          <w:sz w:val="24"/>
        </w:rPr>
        <w:t>ほか、班活動の指揮を行う。</w:t>
      </w:r>
    </w:p>
    <w:p w:rsidR="00CA4E7C" w:rsidRPr="00820DC6" w:rsidRDefault="003254C7" w:rsidP="00593019">
      <w:pPr>
        <w:spacing w:line="360" w:lineRule="auto"/>
        <w:ind w:left="240" w:hangingChars="100" w:hanging="240"/>
        <w:rPr>
          <w:rFonts w:ascii="ＭＳ 明朝" w:hAnsi="ＭＳ 明朝"/>
          <w:sz w:val="24"/>
        </w:rPr>
      </w:pPr>
      <w:r w:rsidRPr="00820DC6">
        <w:rPr>
          <w:rFonts w:ascii="ＭＳ 明朝" w:hAnsi="ＭＳ 明朝" w:hint="eastAsia"/>
          <w:sz w:val="24"/>
        </w:rPr>
        <w:t>５</w:t>
      </w:r>
      <w:r w:rsidR="00BC08CA" w:rsidRPr="00820DC6">
        <w:rPr>
          <w:rFonts w:ascii="ＭＳ 明朝" w:hAnsi="ＭＳ 明朝" w:hint="eastAsia"/>
          <w:sz w:val="24"/>
        </w:rPr>
        <w:t xml:space="preserve">　監事</w:t>
      </w:r>
      <w:r w:rsidR="00CA4E7C" w:rsidRPr="00820DC6">
        <w:rPr>
          <w:rFonts w:ascii="ＭＳ 明朝" w:hAnsi="ＭＳ 明朝" w:hint="eastAsia"/>
          <w:sz w:val="24"/>
        </w:rPr>
        <w:t>は、会の会計を監査する。</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（会議）</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第</w:t>
      </w:r>
      <w:r w:rsidR="00BC08CA" w:rsidRPr="00820DC6">
        <w:rPr>
          <w:rFonts w:ascii="ＭＳ 明朝" w:hAnsi="ＭＳ 明朝" w:hint="eastAsia"/>
          <w:sz w:val="24"/>
        </w:rPr>
        <w:t>８条　本会に、総会及び役員会</w:t>
      </w:r>
      <w:r w:rsidRPr="00820DC6">
        <w:rPr>
          <w:rFonts w:ascii="ＭＳ 明朝" w:hAnsi="ＭＳ 明朝" w:hint="eastAsia"/>
          <w:sz w:val="24"/>
        </w:rPr>
        <w:t>を置く。</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（総会）</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第</w:t>
      </w:r>
      <w:r w:rsidR="00BC08CA" w:rsidRPr="00820DC6">
        <w:rPr>
          <w:rFonts w:ascii="ＭＳ 明朝" w:hAnsi="ＭＳ 明朝" w:hint="eastAsia"/>
          <w:sz w:val="24"/>
        </w:rPr>
        <w:t>９</w:t>
      </w:r>
      <w:r w:rsidRPr="00820DC6">
        <w:rPr>
          <w:rFonts w:ascii="ＭＳ 明朝" w:hAnsi="ＭＳ 明朝" w:hint="eastAsia"/>
          <w:sz w:val="24"/>
        </w:rPr>
        <w:t>条　総会は、全会員をもって構成する。</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２　総会は、毎年</w:t>
      </w:r>
      <w:r w:rsidR="00BC08CA" w:rsidRPr="00820DC6">
        <w:rPr>
          <w:rFonts w:ascii="ＭＳ 明朝" w:hAnsi="ＭＳ 明朝" w:hint="eastAsia"/>
          <w:sz w:val="24"/>
        </w:rPr>
        <w:t>１</w:t>
      </w:r>
      <w:r w:rsidRPr="00820DC6">
        <w:rPr>
          <w:rFonts w:ascii="ＭＳ 明朝" w:hAnsi="ＭＳ 明朝" w:hint="eastAsia"/>
          <w:sz w:val="24"/>
        </w:rPr>
        <w:t>回開催する。ただし、特に必要がある場合は臨時に開催することができる。</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３　総会は、会長が招集する。</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４　総会は、次の事項を審議する。</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 xml:space="preserve">　（１）規</w:t>
      </w:r>
      <w:r w:rsidR="00D45DE4" w:rsidRPr="00820DC6">
        <w:rPr>
          <w:rFonts w:ascii="ＭＳ 明朝" w:hAnsi="ＭＳ 明朝" w:hint="eastAsia"/>
          <w:sz w:val="24"/>
        </w:rPr>
        <w:t>約の改正に関すること</w:t>
      </w:r>
      <w:r w:rsidRPr="00820DC6">
        <w:rPr>
          <w:rFonts w:ascii="ＭＳ 明朝" w:hAnsi="ＭＳ 明朝" w:hint="eastAsia"/>
          <w:sz w:val="24"/>
        </w:rPr>
        <w:t>。</w:t>
      </w:r>
    </w:p>
    <w:p w:rsidR="00CA4E7C" w:rsidRPr="00820DC6" w:rsidRDefault="00D45DE4" w:rsidP="00593019">
      <w:pPr>
        <w:spacing w:line="360" w:lineRule="auto"/>
        <w:ind w:left="240" w:hangingChars="100" w:hanging="240"/>
        <w:rPr>
          <w:rFonts w:ascii="ＭＳ 明朝" w:hAnsi="ＭＳ 明朝"/>
          <w:sz w:val="24"/>
        </w:rPr>
      </w:pPr>
      <w:r w:rsidRPr="00820DC6">
        <w:rPr>
          <w:rFonts w:ascii="ＭＳ 明朝" w:hAnsi="ＭＳ 明朝" w:hint="eastAsia"/>
          <w:sz w:val="24"/>
        </w:rPr>
        <w:t xml:space="preserve">　（２）防災計画の作成及び改正に関すること</w:t>
      </w:r>
      <w:r w:rsidR="00CA4E7C" w:rsidRPr="00820DC6">
        <w:rPr>
          <w:rFonts w:ascii="ＭＳ 明朝" w:hAnsi="ＭＳ 明朝" w:hint="eastAsia"/>
          <w:sz w:val="24"/>
        </w:rPr>
        <w:t>。</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 xml:space="preserve">　（３）事業計画に関する</w:t>
      </w:r>
      <w:r w:rsidR="00D45DE4" w:rsidRPr="00820DC6">
        <w:rPr>
          <w:rFonts w:ascii="ＭＳ 明朝" w:hAnsi="ＭＳ 明朝" w:hint="eastAsia"/>
          <w:sz w:val="24"/>
        </w:rPr>
        <w:t>こと</w:t>
      </w:r>
      <w:r w:rsidRPr="00820DC6">
        <w:rPr>
          <w:rFonts w:ascii="ＭＳ 明朝" w:hAnsi="ＭＳ 明朝" w:hint="eastAsia"/>
          <w:sz w:val="24"/>
        </w:rPr>
        <w:t>。</w:t>
      </w:r>
    </w:p>
    <w:p w:rsidR="00CA4E7C" w:rsidRPr="00820DC6" w:rsidRDefault="00D45DE4" w:rsidP="00593019">
      <w:pPr>
        <w:spacing w:line="360" w:lineRule="auto"/>
        <w:ind w:left="240" w:hangingChars="100" w:hanging="240"/>
        <w:rPr>
          <w:rFonts w:ascii="ＭＳ 明朝" w:hAnsi="ＭＳ 明朝"/>
          <w:sz w:val="24"/>
        </w:rPr>
      </w:pPr>
      <w:r w:rsidRPr="00820DC6">
        <w:rPr>
          <w:rFonts w:ascii="ＭＳ 明朝" w:hAnsi="ＭＳ 明朝" w:hint="eastAsia"/>
          <w:sz w:val="24"/>
        </w:rPr>
        <w:t xml:space="preserve">　（４）予算及び決算に関すること</w:t>
      </w:r>
      <w:r w:rsidR="00CA4E7C" w:rsidRPr="00820DC6">
        <w:rPr>
          <w:rFonts w:ascii="ＭＳ 明朝" w:hAnsi="ＭＳ 明朝" w:hint="eastAsia"/>
          <w:sz w:val="24"/>
        </w:rPr>
        <w:t>。</w:t>
      </w:r>
    </w:p>
    <w:p w:rsidR="00CA4E7C" w:rsidRPr="00820DC6" w:rsidRDefault="00D45DE4" w:rsidP="00593019">
      <w:pPr>
        <w:spacing w:line="360" w:lineRule="auto"/>
        <w:ind w:left="240" w:hangingChars="100" w:hanging="240"/>
        <w:rPr>
          <w:rFonts w:ascii="ＭＳ 明朝" w:hAnsi="ＭＳ 明朝"/>
          <w:sz w:val="24"/>
        </w:rPr>
      </w:pPr>
      <w:r w:rsidRPr="00820DC6">
        <w:rPr>
          <w:rFonts w:ascii="ＭＳ 明朝" w:hAnsi="ＭＳ 明朝" w:hint="eastAsia"/>
          <w:sz w:val="24"/>
        </w:rPr>
        <w:t xml:space="preserve">　（５）その他、総会が特に必要と認めたこと</w:t>
      </w:r>
      <w:r w:rsidR="00CA4E7C" w:rsidRPr="00820DC6">
        <w:rPr>
          <w:rFonts w:ascii="ＭＳ 明朝" w:hAnsi="ＭＳ 明朝" w:hint="eastAsia"/>
          <w:sz w:val="24"/>
        </w:rPr>
        <w:t>。</w:t>
      </w:r>
    </w:p>
    <w:p w:rsidR="00CA4E7C" w:rsidRPr="00820DC6" w:rsidRDefault="00953026" w:rsidP="00593019">
      <w:pPr>
        <w:spacing w:line="360" w:lineRule="auto"/>
        <w:ind w:left="240" w:hangingChars="100" w:hanging="240"/>
        <w:rPr>
          <w:rFonts w:ascii="ＭＳ 明朝" w:hAnsi="ＭＳ 明朝"/>
          <w:sz w:val="24"/>
        </w:rPr>
      </w:pPr>
      <w:r w:rsidRPr="00820DC6">
        <w:rPr>
          <w:rFonts w:ascii="ＭＳ 明朝" w:hAnsi="ＭＳ 明朝" w:hint="eastAsia"/>
          <w:sz w:val="24"/>
        </w:rPr>
        <w:t>５　総会は、その付議事項の一部を役員会</w:t>
      </w:r>
      <w:r w:rsidR="00CA4E7C" w:rsidRPr="00820DC6">
        <w:rPr>
          <w:rFonts w:ascii="ＭＳ 明朝" w:hAnsi="ＭＳ 明朝" w:hint="eastAsia"/>
          <w:sz w:val="24"/>
        </w:rPr>
        <w:t>に委任することができる。</w:t>
      </w:r>
    </w:p>
    <w:p w:rsidR="00CA4E7C" w:rsidRPr="00820DC6" w:rsidRDefault="00BC08CA" w:rsidP="00593019">
      <w:pPr>
        <w:spacing w:line="360" w:lineRule="auto"/>
        <w:ind w:left="240" w:hangingChars="100" w:hanging="240"/>
        <w:rPr>
          <w:rFonts w:ascii="ＭＳ 明朝" w:hAnsi="ＭＳ 明朝"/>
          <w:sz w:val="24"/>
        </w:rPr>
      </w:pPr>
      <w:r w:rsidRPr="00820DC6">
        <w:rPr>
          <w:rFonts w:ascii="ＭＳ 明朝" w:hAnsi="ＭＳ 明朝" w:hint="eastAsia"/>
          <w:sz w:val="24"/>
        </w:rPr>
        <w:t>（役員会</w:t>
      </w:r>
      <w:r w:rsidR="00CA4E7C" w:rsidRPr="00820DC6">
        <w:rPr>
          <w:rFonts w:ascii="ＭＳ 明朝" w:hAnsi="ＭＳ 明朝" w:hint="eastAsia"/>
          <w:sz w:val="24"/>
        </w:rPr>
        <w:t>）</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第10</w:t>
      </w:r>
      <w:r w:rsidR="00BC08CA" w:rsidRPr="00820DC6">
        <w:rPr>
          <w:rFonts w:ascii="ＭＳ 明朝" w:hAnsi="ＭＳ 明朝" w:hint="eastAsia"/>
          <w:sz w:val="24"/>
        </w:rPr>
        <w:t>条　役員会</w:t>
      </w:r>
      <w:r w:rsidRPr="00820DC6">
        <w:rPr>
          <w:rFonts w:ascii="ＭＳ 明朝" w:hAnsi="ＭＳ 明朝" w:hint="eastAsia"/>
          <w:sz w:val="24"/>
        </w:rPr>
        <w:t>は、会長、副会長</w:t>
      </w:r>
      <w:r w:rsidR="003254C7" w:rsidRPr="00820DC6">
        <w:rPr>
          <w:rFonts w:ascii="ＭＳ 明朝" w:hAnsi="ＭＳ 明朝" w:hint="eastAsia"/>
          <w:sz w:val="24"/>
        </w:rPr>
        <w:t>、防災委員及び班長</w:t>
      </w:r>
      <w:r w:rsidRPr="00820DC6">
        <w:rPr>
          <w:rFonts w:ascii="ＭＳ 明朝" w:hAnsi="ＭＳ 明朝" w:hint="eastAsia"/>
          <w:sz w:val="24"/>
        </w:rPr>
        <w:t>によって構成する。</w:t>
      </w:r>
    </w:p>
    <w:p w:rsidR="00CA4E7C" w:rsidRPr="00820DC6" w:rsidRDefault="00BC08CA" w:rsidP="00593019">
      <w:pPr>
        <w:spacing w:line="360" w:lineRule="auto"/>
        <w:ind w:left="240" w:hangingChars="100" w:hanging="240"/>
        <w:rPr>
          <w:rFonts w:ascii="ＭＳ 明朝" w:hAnsi="ＭＳ 明朝"/>
          <w:sz w:val="24"/>
        </w:rPr>
      </w:pPr>
      <w:r w:rsidRPr="00820DC6">
        <w:rPr>
          <w:rFonts w:ascii="ＭＳ 明朝" w:hAnsi="ＭＳ 明朝" w:hint="eastAsia"/>
          <w:sz w:val="24"/>
        </w:rPr>
        <w:t>２　役員会</w:t>
      </w:r>
      <w:r w:rsidR="00CA4E7C" w:rsidRPr="00820DC6">
        <w:rPr>
          <w:rFonts w:ascii="ＭＳ 明朝" w:hAnsi="ＭＳ 明朝" w:hint="eastAsia"/>
          <w:sz w:val="24"/>
        </w:rPr>
        <w:t>は、次の事項を審議し、実施する。</w:t>
      </w:r>
    </w:p>
    <w:p w:rsidR="00CA4E7C" w:rsidRPr="00820DC6" w:rsidRDefault="0098404A" w:rsidP="00593019">
      <w:pPr>
        <w:spacing w:line="360" w:lineRule="auto"/>
        <w:ind w:left="240" w:hangingChars="100" w:hanging="240"/>
        <w:rPr>
          <w:rFonts w:ascii="ＭＳ 明朝" w:hAnsi="ＭＳ 明朝"/>
          <w:sz w:val="24"/>
        </w:rPr>
      </w:pPr>
      <w:r w:rsidRPr="00820DC6">
        <w:rPr>
          <w:rFonts w:ascii="ＭＳ 明朝" w:hAnsi="ＭＳ 明朝" w:hint="eastAsia"/>
          <w:sz w:val="24"/>
        </w:rPr>
        <w:t xml:space="preserve">　（１）総会に提出すべきこと</w:t>
      </w:r>
      <w:r w:rsidR="00CA4E7C" w:rsidRPr="00820DC6">
        <w:rPr>
          <w:rFonts w:ascii="ＭＳ 明朝" w:hAnsi="ＭＳ 明朝" w:hint="eastAsia"/>
          <w:sz w:val="24"/>
        </w:rPr>
        <w:t>。</w:t>
      </w:r>
    </w:p>
    <w:p w:rsidR="00CA4E7C" w:rsidRPr="00820DC6" w:rsidRDefault="0098404A" w:rsidP="00593019">
      <w:pPr>
        <w:spacing w:line="360" w:lineRule="auto"/>
        <w:ind w:left="240" w:hangingChars="100" w:hanging="240"/>
        <w:rPr>
          <w:rFonts w:ascii="ＭＳ 明朝" w:hAnsi="ＭＳ 明朝"/>
          <w:sz w:val="24"/>
        </w:rPr>
      </w:pPr>
      <w:r w:rsidRPr="00820DC6">
        <w:rPr>
          <w:rFonts w:ascii="ＭＳ 明朝" w:hAnsi="ＭＳ 明朝" w:hint="eastAsia"/>
          <w:sz w:val="24"/>
        </w:rPr>
        <w:t xml:space="preserve">　（２）総会により委任されたこと</w:t>
      </w:r>
      <w:r w:rsidR="00CA4E7C" w:rsidRPr="00820DC6">
        <w:rPr>
          <w:rFonts w:ascii="ＭＳ 明朝" w:hAnsi="ＭＳ 明朝" w:hint="eastAsia"/>
          <w:sz w:val="24"/>
        </w:rPr>
        <w:t>。</w:t>
      </w:r>
    </w:p>
    <w:p w:rsidR="00CA4E7C" w:rsidRPr="00820DC6" w:rsidRDefault="0098404A" w:rsidP="00593019">
      <w:pPr>
        <w:spacing w:line="360" w:lineRule="auto"/>
        <w:ind w:left="240" w:hangingChars="100" w:hanging="240"/>
        <w:rPr>
          <w:rFonts w:ascii="ＭＳ 明朝" w:hAnsi="ＭＳ 明朝"/>
          <w:sz w:val="24"/>
        </w:rPr>
      </w:pPr>
      <w:r w:rsidRPr="00820DC6">
        <w:rPr>
          <w:rFonts w:ascii="ＭＳ 明朝" w:hAnsi="ＭＳ 明朝" w:hint="eastAsia"/>
          <w:sz w:val="24"/>
        </w:rPr>
        <w:t xml:space="preserve">　（３）その他役員会が特に必要と認めたこと</w:t>
      </w:r>
      <w:r w:rsidR="00CA4E7C" w:rsidRPr="00820DC6">
        <w:rPr>
          <w:rFonts w:ascii="ＭＳ 明朝" w:hAnsi="ＭＳ 明朝" w:hint="eastAsia"/>
          <w:sz w:val="24"/>
        </w:rPr>
        <w:t>。</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（防災計画）</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第11条　本会は、地震等による被害の防止及び軽減を図るため、防災計画を作成する。</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２　防災計画は、次の事項について定める。</w:t>
      </w:r>
    </w:p>
    <w:p w:rsidR="00105A23" w:rsidRPr="00820DC6" w:rsidRDefault="00CA4E7C" w:rsidP="009C038F">
      <w:pPr>
        <w:spacing w:line="360" w:lineRule="auto"/>
        <w:ind w:leftChars="119" w:left="250"/>
        <w:rPr>
          <w:rFonts w:ascii="ＭＳ 明朝" w:hAnsi="ＭＳ 明朝"/>
          <w:sz w:val="24"/>
        </w:rPr>
      </w:pPr>
      <w:r w:rsidRPr="00820DC6">
        <w:rPr>
          <w:rFonts w:ascii="ＭＳ 明朝" w:hAnsi="ＭＳ 明朝" w:hint="eastAsia"/>
          <w:sz w:val="24"/>
        </w:rPr>
        <w:t>（</w:t>
      </w:r>
      <w:r w:rsidR="0098404A" w:rsidRPr="00820DC6">
        <w:rPr>
          <w:rFonts w:ascii="ＭＳ 明朝" w:hAnsi="ＭＳ 明朝" w:hint="eastAsia"/>
          <w:sz w:val="24"/>
        </w:rPr>
        <w:t>１）地震等の発生時における防災組織の編成及び任務分担に関すること</w:t>
      </w:r>
      <w:r w:rsidR="003254C7" w:rsidRPr="00820DC6">
        <w:rPr>
          <w:rFonts w:ascii="ＭＳ 明朝" w:hAnsi="ＭＳ 明朝" w:hint="eastAsia"/>
          <w:sz w:val="24"/>
        </w:rPr>
        <w:t>。</w:t>
      </w:r>
    </w:p>
    <w:p w:rsidR="00CA4E7C" w:rsidRPr="00820DC6" w:rsidRDefault="0098404A" w:rsidP="009C038F">
      <w:pPr>
        <w:spacing w:line="360" w:lineRule="auto"/>
        <w:ind w:leftChars="119" w:left="250"/>
        <w:rPr>
          <w:rFonts w:ascii="ＭＳ 明朝" w:hAnsi="ＭＳ 明朝"/>
          <w:sz w:val="24"/>
        </w:rPr>
      </w:pPr>
      <w:r w:rsidRPr="00820DC6">
        <w:rPr>
          <w:rFonts w:ascii="ＭＳ 明朝" w:hAnsi="ＭＳ 明朝" w:hint="eastAsia"/>
          <w:sz w:val="24"/>
        </w:rPr>
        <w:t>（２）防災知識の普及に関すること</w:t>
      </w:r>
      <w:r w:rsidR="00CA4E7C" w:rsidRPr="00820DC6">
        <w:rPr>
          <w:rFonts w:ascii="ＭＳ 明朝" w:hAnsi="ＭＳ 明朝" w:hint="eastAsia"/>
          <w:sz w:val="24"/>
        </w:rPr>
        <w:t>。</w:t>
      </w:r>
    </w:p>
    <w:p w:rsidR="003254C7" w:rsidRPr="00820DC6" w:rsidRDefault="0098404A" w:rsidP="009C038F">
      <w:pPr>
        <w:spacing w:line="360" w:lineRule="auto"/>
        <w:ind w:left="250"/>
        <w:rPr>
          <w:rFonts w:ascii="ＭＳ 明朝" w:hAnsi="ＭＳ 明朝"/>
          <w:sz w:val="24"/>
        </w:rPr>
      </w:pPr>
      <w:r w:rsidRPr="00820DC6">
        <w:rPr>
          <w:rFonts w:ascii="ＭＳ 明朝" w:hAnsi="ＭＳ 明朝" w:hint="eastAsia"/>
          <w:sz w:val="24"/>
        </w:rPr>
        <w:t>（３）災害危険の把握に関すること</w:t>
      </w:r>
      <w:r w:rsidR="003254C7" w:rsidRPr="00820DC6">
        <w:rPr>
          <w:rFonts w:ascii="ＭＳ 明朝" w:hAnsi="ＭＳ 明朝" w:hint="eastAsia"/>
          <w:sz w:val="24"/>
        </w:rPr>
        <w:t>。</w:t>
      </w:r>
    </w:p>
    <w:p w:rsidR="009C038F" w:rsidRPr="00820DC6" w:rsidRDefault="003254C7" w:rsidP="009C038F">
      <w:pPr>
        <w:spacing w:line="360" w:lineRule="auto"/>
        <w:ind w:left="250"/>
        <w:rPr>
          <w:rFonts w:ascii="ＭＳ 明朝" w:hAnsi="ＭＳ 明朝"/>
          <w:sz w:val="24"/>
        </w:rPr>
      </w:pPr>
      <w:r w:rsidRPr="00820DC6">
        <w:rPr>
          <w:rFonts w:ascii="ＭＳ 明朝" w:hAnsi="ＭＳ 明朝" w:hint="eastAsia"/>
          <w:sz w:val="24"/>
        </w:rPr>
        <w:t>（４</w:t>
      </w:r>
      <w:r w:rsidR="0098404A" w:rsidRPr="00820DC6">
        <w:rPr>
          <w:rFonts w:ascii="ＭＳ 明朝" w:hAnsi="ＭＳ 明朝" w:hint="eastAsia"/>
          <w:sz w:val="24"/>
        </w:rPr>
        <w:t>）防災訓練の実施に関すること</w:t>
      </w:r>
      <w:r w:rsidR="00CA4E7C" w:rsidRPr="00820DC6">
        <w:rPr>
          <w:rFonts w:ascii="ＭＳ 明朝" w:hAnsi="ＭＳ 明朝" w:hint="eastAsia"/>
          <w:sz w:val="24"/>
        </w:rPr>
        <w:t>。</w:t>
      </w:r>
    </w:p>
    <w:p w:rsidR="00CA4E7C" w:rsidRPr="00820DC6" w:rsidRDefault="003254C7" w:rsidP="00593019">
      <w:pPr>
        <w:spacing w:line="360" w:lineRule="auto"/>
        <w:ind w:leftChars="119" w:left="730" w:hangingChars="200" w:hanging="480"/>
        <w:rPr>
          <w:rFonts w:ascii="ＭＳ 明朝" w:hAnsi="ＭＳ 明朝"/>
          <w:sz w:val="24"/>
        </w:rPr>
      </w:pPr>
      <w:r w:rsidRPr="00820DC6">
        <w:rPr>
          <w:rFonts w:ascii="ＭＳ 明朝" w:hAnsi="ＭＳ 明朝" w:hint="eastAsia"/>
          <w:sz w:val="24"/>
        </w:rPr>
        <w:t>（５</w:t>
      </w:r>
      <w:r w:rsidR="00CA4E7C" w:rsidRPr="00820DC6">
        <w:rPr>
          <w:rFonts w:ascii="ＭＳ 明朝" w:hAnsi="ＭＳ 明朝" w:hint="eastAsia"/>
          <w:sz w:val="24"/>
        </w:rPr>
        <w:t>）地震等の発生時における情報の収集</w:t>
      </w:r>
      <w:r w:rsidR="009C038F" w:rsidRPr="00820DC6">
        <w:rPr>
          <w:rFonts w:ascii="ＭＳ 明朝" w:hAnsi="ＭＳ 明朝" w:hint="eastAsia"/>
          <w:sz w:val="24"/>
        </w:rPr>
        <w:t>・</w:t>
      </w:r>
      <w:r w:rsidR="00CA4E7C" w:rsidRPr="00820DC6">
        <w:rPr>
          <w:rFonts w:ascii="ＭＳ 明朝" w:hAnsi="ＭＳ 明朝" w:hint="eastAsia"/>
          <w:sz w:val="24"/>
        </w:rPr>
        <w:t>伝達</w:t>
      </w:r>
      <w:r w:rsidR="009C038F" w:rsidRPr="00820DC6">
        <w:rPr>
          <w:rFonts w:ascii="ＭＳ 明朝" w:hAnsi="ＭＳ 明朝" w:hint="eastAsia"/>
          <w:sz w:val="24"/>
        </w:rPr>
        <w:t>及び出火防止・初期消火</w:t>
      </w:r>
      <w:r w:rsidR="00CA4E7C" w:rsidRPr="00820DC6">
        <w:rPr>
          <w:rFonts w:ascii="ＭＳ 明朝" w:hAnsi="ＭＳ 明朝" w:hint="eastAsia"/>
          <w:sz w:val="24"/>
        </w:rPr>
        <w:t>、</w:t>
      </w:r>
      <w:r w:rsidR="009C038F" w:rsidRPr="00820DC6">
        <w:rPr>
          <w:rFonts w:ascii="ＭＳ 明朝" w:hAnsi="ＭＳ 明朝" w:hint="eastAsia"/>
          <w:sz w:val="24"/>
        </w:rPr>
        <w:t>救出・救護</w:t>
      </w:r>
      <w:r w:rsidR="00CA4E7C" w:rsidRPr="00820DC6">
        <w:rPr>
          <w:rFonts w:ascii="ＭＳ 明朝" w:hAnsi="ＭＳ 明朝" w:hint="eastAsia"/>
          <w:sz w:val="24"/>
        </w:rPr>
        <w:t>、</w:t>
      </w:r>
      <w:r w:rsidR="00953026" w:rsidRPr="00820DC6">
        <w:rPr>
          <w:rFonts w:ascii="ＭＳ 明朝" w:hAnsi="ＭＳ 明朝" w:hint="eastAsia"/>
          <w:sz w:val="24"/>
        </w:rPr>
        <w:t>避難、給食・給水、要配慮者</w:t>
      </w:r>
      <w:r w:rsidR="0098404A" w:rsidRPr="00820DC6">
        <w:rPr>
          <w:rFonts w:ascii="ＭＳ 明朝" w:hAnsi="ＭＳ 明朝" w:hint="eastAsia"/>
          <w:sz w:val="24"/>
        </w:rPr>
        <w:t>対策、避難所の管理・運営及び他組織との連携に関すること</w:t>
      </w:r>
      <w:r w:rsidR="009C038F" w:rsidRPr="00820DC6">
        <w:rPr>
          <w:rFonts w:ascii="ＭＳ 明朝" w:hAnsi="ＭＳ 明朝" w:hint="eastAsia"/>
          <w:sz w:val="24"/>
        </w:rPr>
        <w:t>。</w:t>
      </w:r>
    </w:p>
    <w:p w:rsidR="00CA4E7C" w:rsidRPr="00820DC6" w:rsidRDefault="009C038F" w:rsidP="00593019">
      <w:pPr>
        <w:spacing w:line="360" w:lineRule="auto"/>
        <w:ind w:left="250"/>
        <w:rPr>
          <w:rFonts w:ascii="ＭＳ 明朝" w:hAnsi="ＭＳ 明朝"/>
          <w:sz w:val="24"/>
        </w:rPr>
      </w:pPr>
      <w:r w:rsidRPr="00820DC6">
        <w:rPr>
          <w:rFonts w:ascii="ＭＳ 明朝" w:hAnsi="ＭＳ 明朝" w:hint="eastAsia"/>
          <w:sz w:val="24"/>
        </w:rPr>
        <w:t>（６</w:t>
      </w:r>
      <w:r w:rsidR="00CA4E7C" w:rsidRPr="00820DC6">
        <w:rPr>
          <w:rFonts w:ascii="ＭＳ 明朝" w:hAnsi="ＭＳ 明朝" w:hint="eastAsia"/>
          <w:sz w:val="24"/>
        </w:rPr>
        <w:t>）その他必要な事項</w:t>
      </w:r>
      <w:r w:rsidR="0098404A" w:rsidRPr="00820DC6">
        <w:rPr>
          <w:rFonts w:ascii="ＭＳ 明朝" w:hAnsi="ＭＳ 明朝" w:hint="eastAsia"/>
          <w:sz w:val="24"/>
        </w:rPr>
        <w:t>に関すること</w:t>
      </w:r>
      <w:r w:rsidR="00CA4E7C" w:rsidRPr="00820DC6">
        <w:rPr>
          <w:rFonts w:ascii="ＭＳ 明朝" w:hAnsi="ＭＳ 明朝" w:hint="eastAsia"/>
          <w:sz w:val="24"/>
        </w:rPr>
        <w:t>。</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（会費）</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第12条　本会の会費は、総会の決議を経て別に定める。</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（経費）</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第13条　本会の運営に要する経費は、会費</w:t>
      </w:r>
      <w:r w:rsidR="009C038F" w:rsidRPr="00820DC6">
        <w:rPr>
          <w:rFonts w:ascii="ＭＳ 明朝" w:hAnsi="ＭＳ 明朝" w:hint="eastAsia"/>
          <w:sz w:val="24"/>
        </w:rPr>
        <w:t>その他の収入をもってこれに充てる</w:t>
      </w:r>
      <w:r w:rsidRPr="00820DC6">
        <w:rPr>
          <w:rFonts w:ascii="ＭＳ 明朝" w:hAnsi="ＭＳ 明朝" w:hint="eastAsia"/>
          <w:sz w:val="24"/>
        </w:rPr>
        <w:t>。</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（会計年度）</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第14条　会計年度は、毎年４月１日に始まり、翌年３月３１日に終わる。</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（会計監査）</w:t>
      </w:r>
    </w:p>
    <w:p w:rsidR="00CA4E7C" w:rsidRPr="00820DC6" w:rsidRDefault="00CA4E7C" w:rsidP="00593019">
      <w:pPr>
        <w:spacing w:line="360" w:lineRule="auto"/>
        <w:ind w:left="240" w:hangingChars="100" w:hanging="240"/>
        <w:rPr>
          <w:rFonts w:ascii="ＭＳ 明朝" w:hAnsi="ＭＳ 明朝"/>
          <w:sz w:val="24"/>
        </w:rPr>
      </w:pPr>
      <w:r w:rsidRPr="00820DC6">
        <w:rPr>
          <w:rFonts w:ascii="ＭＳ 明朝" w:hAnsi="ＭＳ 明朝" w:hint="eastAsia"/>
          <w:sz w:val="24"/>
        </w:rPr>
        <w:t>第15</w:t>
      </w:r>
      <w:r w:rsidR="00BC08CA" w:rsidRPr="00820DC6">
        <w:rPr>
          <w:rFonts w:ascii="ＭＳ 明朝" w:hAnsi="ＭＳ 明朝" w:hint="eastAsia"/>
          <w:sz w:val="24"/>
        </w:rPr>
        <w:t>条　会計監査は、毎年１回監事</w:t>
      </w:r>
      <w:r w:rsidRPr="00820DC6">
        <w:rPr>
          <w:rFonts w:ascii="ＭＳ 明朝" w:hAnsi="ＭＳ 明朝" w:hint="eastAsia"/>
          <w:sz w:val="24"/>
        </w:rPr>
        <w:t>が行う。ただし、必要がある場合は、臨時にこれを行うことができる。</w:t>
      </w:r>
    </w:p>
    <w:p w:rsidR="00CA4E7C" w:rsidRPr="00820DC6" w:rsidRDefault="00BC08CA" w:rsidP="00CA4E7C">
      <w:pPr>
        <w:spacing w:line="360" w:lineRule="auto"/>
        <w:rPr>
          <w:rFonts w:ascii="ＭＳ 明朝" w:hAnsi="ＭＳ 明朝"/>
          <w:sz w:val="24"/>
        </w:rPr>
      </w:pPr>
      <w:r w:rsidRPr="00820DC6">
        <w:rPr>
          <w:rFonts w:ascii="ＭＳ 明朝" w:hAnsi="ＭＳ 明朝" w:hint="eastAsia"/>
          <w:sz w:val="24"/>
        </w:rPr>
        <w:t>２　監事</w:t>
      </w:r>
      <w:r w:rsidR="00CA4E7C" w:rsidRPr="00820DC6">
        <w:rPr>
          <w:rFonts w:ascii="ＭＳ 明朝" w:hAnsi="ＭＳ 明朝" w:hint="eastAsia"/>
          <w:sz w:val="24"/>
        </w:rPr>
        <w:t>は、会計監査の結果を総会に報告しなければならない。</w:t>
      </w:r>
    </w:p>
    <w:p w:rsidR="00CA4E7C" w:rsidRPr="00820DC6" w:rsidRDefault="00CA4E7C" w:rsidP="00CA4E7C">
      <w:pPr>
        <w:spacing w:line="360" w:lineRule="auto"/>
        <w:rPr>
          <w:rFonts w:ascii="ＭＳ 明朝" w:hAnsi="ＭＳ 明朝"/>
          <w:sz w:val="24"/>
        </w:rPr>
      </w:pPr>
      <w:r w:rsidRPr="00820DC6">
        <w:rPr>
          <w:rFonts w:ascii="ＭＳ 明朝" w:hAnsi="ＭＳ 明朝" w:hint="eastAsia"/>
          <w:sz w:val="24"/>
        </w:rPr>
        <w:t xml:space="preserve">　　付則</w:t>
      </w:r>
    </w:p>
    <w:p w:rsidR="00CA4E7C" w:rsidRPr="00820DC6" w:rsidRDefault="00CA4E7C" w:rsidP="004015E9">
      <w:pPr>
        <w:spacing w:line="360" w:lineRule="auto"/>
        <w:rPr>
          <w:rFonts w:ascii="ＭＳ 明朝" w:hAnsi="ＭＳ 明朝"/>
          <w:sz w:val="24"/>
        </w:rPr>
      </w:pPr>
      <w:r w:rsidRPr="00820DC6">
        <w:rPr>
          <w:rFonts w:ascii="ＭＳ 明朝" w:hAnsi="ＭＳ 明朝" w:hint="eastAsia"/>
          <w:sz w:val="24"/>
        </w:rPr>
        <w:t xml:space="preserve">　この規約は、</w:t>
      </w:r>
      <w:r w:rsidR="008A2AAC" w:rsidRPr="00820DC6">
        <w:rPr>
          <w:rFonts w:ascii="ＭＳ 明朝" w:hAnsi="ＭＳ 明朝" w:hint="eastAsia"/>
          <w:sz w:val="24"/>
        </w:rPr>
        <w:t>令和</w:t>
      </w:r>
      <w:r w:rsidRPr="00820DC6">
        <w:rPr>
          <w:rFonts w:ascii="ＭＳ 明朝" w:hAnsi="ＭＳ 明朝" w:hint="eastAsia"/>
          <w:sz w:val="24"/>
        </w:rPr>
        <w:t>○年○月○日から</w:t>
      </w:r>
      <w:r w:rsidR="004015E9" w:rsidRPr="00820DC6">
        <w:rPr>
          <w:rFonts w:ascii="ＭＳ 明朝" w:hAnsi="ＭＳ 明朝" w:hint="eastAsia"/>
          <w:sz w:val="24"/>
        </w:rPr>
        <w:t>施行</w:t>
      </w:r>
      <w:r w:rsidRPr="00820DC6">
        <w:rPr>
          <w:rFonts w:ascii="ＭＳ 明朝" w:hAnsi="ＭＳ 明朝" w:hint="eastAsia"/>
          <w:sz w:val="24"/>
        </w:rPr>
        <w:t>する。</w:t>
      </w:r>
    </w:p>
    <w:p w:rsidR="00CA4E7C" w:rsidRPr="00820DC6" w:rsidRDefault="00CA4E7C" w:rsidP="00CA4E7C">
      <w:pPr>
        <w:spacing w:line="360" w:lineRule="auto"/>
        <w:rPr>
          <w:rFonts w:ascii="ＭＳ ゴシック" w:eastAsia="ＭＳ ゴシック" w:hAnsi="ＭＳ ゴシック"/>
          <w:b/>
          <w:sz w:val="28"/>
          <w:szCs w:val="28"/>
        </w:rPr>
      </w:pPr>
      <w:r w:rsidRPr="00820DC6">
        <w:rPr>
          <w:rFonts w:ascii="ＭＳ 明朝" w:hAnsi="ＭＳ 明朝"/>
          <w:sz w:val="22"/>
          <w:szCs w:val="22"/>
        </w:rPr>
        <w:br w:type="page"/>
      </w:r>
      <w:r w:rsidR="00B43FE7" w:rsidRPr="00820DC6">
        <w:rPr>
          <w:rFonts w:ascii="ＭＳ ゴシック" w:eastAsia="ＭＳ ゴシック" w:hAnsi="ＭＳ ゴシック" w:hint="eastAsia"/>
          <w:b/>
          <w:sz w:val="28"/>
          <w:szCs w:val="28"/>
        </w:rPr>
        <w:t>◎防災計画（例）</w:t>
      </w:r>
    </w:p>
    <w:p w:rsidR="00CA4E7C" w:rsidRPr="00820DC6" w:rsidRDefault="00B43FE7" w:rsidP="00B43FE7">
      <w:pPr>
        <w:spacing w:line="360" w:lineRule="auto"/>
        <w:ind w:firstLineChars="100" w:firstLine="321"/>
        <w:jc w:val="center"/>
        <w:rPr>
          <w:rFonts w:ascii="ＭＳ ゴシック" w:eastAsia="ＭＳ ゴシック" w:hAnsi="ＭＳ ゴシック"/>
          <w:b/>
          <w:sz w:val="32"/>
          <w:szCs w:val="32"/>
        </w:rPr>
      </w:pPr>
      <w:r w:rsidRPr="00820DC6">
        <w:rPr>
          <w:rFonts w:ascii="ＭＳ ゴシック" w:eastAsia="ＭＳ ゴシック" w:hAnsi="ＭＳ ゴシック" w:hint="eastAsia"/>
          <w:b/>
          <w:kern w:val="0"/>
          <w:sz w:val="32"/>
          <w:szCs w:val="32"/>
        </w:rPr>
        <w:t>○○町自主防災会　防災計画</w:t>
      </w:r>
    </w:p>
    <w:p w:rsidR="0094070B" w:rsidRPr="00820DC6" w:rsidRDefault="0094070B" w:rsidP="006D5ECC">
      <w:pPr>
        <w:spacing w:line="360" w:lineRule="auto"/>
        <w:rPr>
          <w:rFonts w:ascii="ＭＳ 明朝" w:hAnsi="ＭＳ 明朝"/>
          <w:sz w:val="22"/>
          <w:szCs w:val="22"/>
        </w:rPr>
      </w:pP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１</w:t>
      </w:r>
      <w:r w:rsidRPr="00820DC6">
        <w:rPr>
          <w:rFonts w:ascii="ＭＳ 明朝" w:hAnsi="ＭＳ 明朝" w:hint="eastAsia"/>
          <w:sz w:val="22"/>
          <w:szCs w:val="22"/>
        </w:rPr>
        <w:t xml:space="preserve">　</w:t>
      </w:r>
      <w:r w:rsidRPr="00820DC6">
        <w:rPr>
          <w:rFonts w:ascii="ＭＳ 明朝" w:hAnsi="ＭＳ 明朝"/>
          <w:sz w:val="22"/>
          <w:szCs w:val="22"/>
        </w:rPr>
        <w:t>目的</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この計画は、</w:t>
      </w:r>
      <w:r w:rsidRPr="00820DC6">
        <w:rPr>
          <w:rFonts w:ascii="ＭＳ 明朝" w:hAnsi="ＭＳ 明朝" w:hint="eastAsia"/>
          <w:sz w:val="22"/>
          <w:szCs w:val="22"/>
        </w:rPr>
        <w:t>○○町</w:t>
      </w:r>
      <w:r w:rsidRPr="00820DC6">
        <w:rPr>
          <w:rFonts w:ascii="ＭＳ 明朝" w:hAnsi="ＭＳ 明朝"/>
          <w:sz w:val="22"/>
          <w:szCs w:val="22"/>
        </w:rPr>
        <w:t>自主防災会の防災活動に必要な事項を定め、</w:t>
      </w:r>
      <w:r w:rsidRPr="00820DC6">
        <w:rPr>
          <w:rFonts w:ascii="ＭＳ 明朝" w:hAnsi="ＭＳ 明朝" w:hint="eastAsia"/>
          <w:sz w:val="22"/>
          <w:szCs w:val="22"/>
        </w:rPr>
        <w:t>もって、</w:t>
      </w:r>
      <w:r w:rsidRPr="00820DC6">
        <w:rPr>
          <w:rFonts w:ascii="ＭＳ 明朝" w:hAnsi="ＭＳ 明朝"/>
          <w:sz w:val="22"/>
          <w:szCs w:val="22"/>
        </w:rPr>
        <w:t>地震その他の災害による人的、物的被害の発生及びその拡大を防止することを目的とする。</w:t>
      </w:r>
    </w:p>
    <w:p w:rsidR="0094070B" w:rsidRPr="00820DC6" w:rsidRDefault="0094070B" w:rsidP="006D5ECC">
      <w:pPr>
        <w:spacing w:line="360" w:lineRule="auto"/>
        <w:rPr>
          <w:rFonts w:ascii="ＭＳ 明朝" w:hAnsi="ＭＳ 明朝"/>
          <w:sz w:val="22"/>
          <w:szCs w:val="22"/>
        </w:rPr>
      </w:pP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２</w:t>
      </w:r>
      <w:r w:rsidRPr="00820DC6">
        <w:rPr>
          <w:rFonts w:ascii="ＭＳ 明朝" w:hAnsi="ＭＳ 明朝" w:hint="eastAsia"/>
          <w:sz w:val="22"/>
          <w:szCs w:val="22"/>
        </w:rPr>
        <w:t xml:space="preserve">　</w:t>
      </w:r>
      <w:r w:rsidRPr="00820DC6">
        <w:rPr>
          <w:rFonts w:ascii="ＭＳ 明朝" w:hAnsi="ＭＳ 明朝"/>
          <w:sz w:val="22"/>
          <w:szCs w:val="22"/>
        </w:rPr>
        <w:t>計画事項</w:t>
      </w:r>
    </w:p>
    <w:p w:rsidR="0094070B" w:rsidRPr="00820DC6" w:rsidRDefault="0094070B" w:rsidP="006D5ECC">
      <w:pPr>
        <w:spacing w:line="360" w:lineRule="auto"/>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この計画に定める事項は、次のとおりとする。</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w:t>
      </w:r>
      <w:r w:rsidRPr="00820DC6">
        <w:rPr>
          <w:rFonts w:ascii="ＭＳ 明朝" w:hAnsi="ＭＳ 明朝" w:hint="eastAsia"/>
          <w:sz w:val="22"/>
          <w:szCs w:val="22"/>
        </w:rPr>
        <w:t>１</w:t>
      </w:r>
      <w:r w:rsidRPr="00820DC6">
        <w:rPr>
          <w:rFonts w:ascii="ＭＳ 明朝" w:hAnsi="ＭＳ 明朝"/>
          <w:sz w:val="22"/>
          <w:szCs w:val="22"/>
        </w:rPr>
        <w:t>）自主防災組織の編成及び任務分担に関すること。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w:t>
      </w:r>
      <w:r w:rsidRPr="00820DC6">
        <w:rPr>
          <w:rFonts w:ascii="ＭＳ 明朝" w:hAnsi="ＭＳ 明朝" w:hint="eastAsia"/>
          <w:sz w:val="22"/>
          <w:szCs w:val="22"/>
        </w:rPr>
        <w:t>２</w:t>
      </w:r>
      <w:r w:rsidRPr="00820DC6">
        <w:rPr>
          <w:rFonts w:ascii="ＭＳ 明朝" w:hAnsi="ＭＳ 明朝"/>
          <w:sz w:val="22"/>
          <w:szCs w:val="22"/>
        </w:rPr>
        <w:t>）防災知識の普及に関すること。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（３）災害危険の把握に関すること</w:t>
      </w:r>
      <w:r w:rsidRPr="00820DC6">
        <w:rPr>
          <w:rFonts w:ascii="ＭＳ 明朝" w:hAnsi="ＭＳ 明朝" w:hint="eastAsia"/>
          <w:sz w:val="22"/>
          <w:szCs w:val="22"/>
        </w:rPr>
        <w:t>。</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（４）防災訓練に関すること。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（５）情報の収集伝達に関すること。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（６）避難に関すること。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（７）出火防止、初期消火に関すること。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（８）救出・救護に関すること。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（９）給食・給水に関すること。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w:t>
      </w:r>
      <w:r w:rsidRPr="00820DC6">
        <w:rPr>
          <w:rFonts w:ascii="ＭＳ 明朝" w:hAnsi="ＭＳ 明朝" w:hint="eastAsia"/>
          <w:sz w:val="22"/>
          <w:szCs w:val="22"/>
        </w:rPr>
        <w:t>10</w:t>
      </w:r>
      <w:r w:rsidR="00BC08CA" w:rsidRPr="00820DC6">
        <w:rPr>
          <w:rFonts w:ascii="ＭＳ 明朝" w:hAnsi="ＭＳ 明朝"/>
          <w:sz w:val="22"/>
          <w:szCs w:val="22"/>
        </w:rPr>
        <w:t>）</w:t>
      </w:r>
      <w:r w:rsidR="00BC08CA" w:rsidRPr="00820DC6">
        <w:rPr>
          <w:rFonts w:ascii="ＭＳ 明朝" w:hAnsi="ＭＳ 明朝" w:hint="eastAsia"/>
          <w:sz w:val="22"/>
          <w:szCs w:val="22"/>
        </w:rPr>
        <w:t>要配慮者</w:t>
      </w:r>
      <w:r w:rsidRPr="00820DC6">
        <w:rPr>
          <w:rFonts w:ascii="ＭＳ 明朝" w:hAnsi="ＭＳ 明朝"/>
          <w:sz w:val="22"/>
          <w:szCs w:val="22"/>
        </w:rPr>
        <w:t>対策に関すること。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w:t>
      </w:r>
      <w:r w:rsidRPr="00820DC6">
        <w:rPr>
          <w:rFonts w:ascii="ＭＳ 明朝" w:hAnsi="ＭＳ 明朝" w:hint="eastAsia"/>
          <w:sz w:val="22"/>
          <w:szCs w:val="22"/>
        </w:rPr>
        <w:t>11</w:t>
      </w:r>
      <w:r w:rsidRPr="00820DC6">
        <w:rPr>
          <w:rFonts w:ascii="ＭＳ 明朝" w:hAnsi="ＭＳ 明朝"/>
          <w:sz w:val="22"/>
          <w:szCs w:val="22"/>
        </w:rPr>
        <w:t>）他組織との連携に関すること。</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w:t>
      </w:r>
      <w:r w:rsidRPr="00820DC6">
        <w:rPr>
          <w:rFonts w:ascii="ＭＳ 明朝" w:hAnsi="ＭＳ 明朝" w:hint="eastAsia"/>
          <w:sz w:val="22"/>
          <w:szCs w:val="22"/>
        </w:rPr>
        <w:t>12</w:t>
      </w:r>
      <w:r w:rsidRPr="00820DC6">
        <w:rPr>
          <w:rFonts w:ascii="ＭＳ 明朝" w:hAnsi="ＭＳ 明朝"/>
          <w:sz w:val="22"/>
          <w:szCs w:val="22"/>
        </w:rPr>
        <w:t>）防災資機材等の備蓄及び管理に関すること。</w:t>
      </w:r>
    </w:p>
    <w:p w:rsidR="008A2AAC" w:rsidRPr="00820DC6" w:rsidRDefault="008A2AAC" w:rsidP="006D5ECC">
      <w:pPr>
        <w:spacing w:line="360" w:lineRule="auto"/>
        <w:rPr>
          <w:rFonts w:ascii="ＭＳ 明朝" w:hAnsi="ＭＳ 明朝"/>
          <w:sz w:val="22"/>
          <w:szCs w:val="22"/>
        </w:rPr>
      </w:pPr>
      <w:r w:rsidRPr="00820DC6">
        <w:rPr>
          <w:rFonts w:ascii="ＭＳ 明朝" w:hAnsi="ＭＳ 明朝" w:hint="eastAsia"/>
          <w:sz w:val="22"/>
          <w:szCs w:val="22"/>
        </w:rPr>
        <w:t>（13）その他防災に関すること。</w:t>
      </w:r>
    </w:p>
    <w:p w:rsidR="0094070B" w:rsidRPr="00820DC6" w:rsidRDefault="0094070B" w:rsidP="006D5ECC">
      <w:pPr>
        <w:spacing w:line="360" w:lineRule="auto"/>
        <w:rPr>
          <w:rFonts w:ascii="ＭＳ 明朝" w:hAnsi="ＭＳ 明朝"/>
          <w:sz w:val="22"/>
          <w:szCs w:val="22"/>
        </w:rPr>
      </w:pP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３</w:t>
      </w:r>
      <w:r w:rsidRPr="00820DC6">
        <w:rPr>
          <w:rFonts w:ascii="ＭＳ 明朝" w:hAnsi="ＭＳ 明朝" w:hint="eastAsia"/>
          <w:sz w:val="22"/>
          <w:szCs w:val="22"/>
        </w:rPr>
        <w:t xml:space="preserve">　</w:t>
      </w:r>
      <w:r w:rsidRPr="00820DC6">
        <w:rPr>
          <w:rFonts w:ascii="ＭＳ 明朝" w:hAnsi="ＭＳ 明朝"/>
          <w:sz w:val="22"/>
          <w:szCs w:val="22"/>
        </w:rPr>
        <w:t>自主防災組織の編成及び任務分担</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災害発生時の応急活動を迅速かつ効果的に行うため、また、平常時の活動をより円滑に行うため別紙のとおり組織を編成する。</w:t>
      </w:r>
    </w:p>
    <w:p w:rsidR="0094070B" w:rsidRPr="00820DC6" w:rsidRDefault="0094070B" w:rsidP="006D5ECC">
      <w:pPr>
        <w:spacing w:line="360" w:lineRule="auto"/>
        <w:ind w:left="220" w:hangingChars="100" w:hanging="220"/>
        <w:rPr>
          <w:rFonts w:ascii="ＭＳ 明朝" w:hAnsi="ＭＳ 明朝"/>
          <w:sz w:val="22"/>
          <w:szCs w:val="22"/>
        </w:rPr>
      </w:pP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４</w:t>
      </w:r>
      <w:r w:rsidRPr="00820DC6">
        <w:rPr>
          <w:rFonts w:ascii="ＭＳ 明朝" w:hAnsi="ＭＳ 明朝" w:hint="eastAsia"/>
          <w:sz w:val="22"/>
          <w:szCs w:val="22"/>
        </w:rPr>
        <w:t xml:space="preserve">　</w:t>
      </w:r>
      <w:r w:rsidRPr="00820DC6">
        <w:rPr>
          <w:rFonts w:ascii="ＭＳ 明朝" w:hAnsi="ＭＳ 明朝"/>
          <w:sz w:val="22"/>
          <w:szCs w:val="22"/>
        </w:rPr>
        <w:t>防災知識の普及・啓発</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住民の防災意識を高揚するため、</w:t>
      </w:r>
      <w:r w:rsidRPr="00820DC6">
        <w:rPr>
          <w:rFonts w:ascii="ＭＳ 明朝" w:hAnsi="ＭＳ 明朝" w:hint="eastAsia"/>
          <w:sz w:val="22"/>
          <w:szCs w:val="22"/>
        </w:rPr>
        <w:t>次のとおり</w:t>
      </w:r>
      <w:r w:rsidRPr="00820DC6">
        <w:rPr>
          <w:rFonts w:ascii="ＭＳ 明朝" w:hAnsi="ＭＳ 明朝"/>
          <w:sz w:val="22"/>
          <w:szCs w:val="22"/>
        </w:rPr>
        <w:t>防災知識の普及・啓発を行う。</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（１）普及・啓発事項</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①　防災組織及び防災計画に関すること。</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②　地震、火災、風水害等についての知識（初動対応含む）に関すること。</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③　</w:t>
      </w:r>
      <w:r w:rsidR="0094070B" w:rsidRPr="00820DC6">
        <w:rPr>
          <w:rFonts w:ascii="ＭＳ 明朝" w:hAnsi="ＭＳ 明朝" w:hint="eastAsia"/>
          <w:sz w:val="22"/>
          <w:szCs w:val="22"/>
        </w:rPr>
        <w:t>家庭における</w:t>
      </w:r>
      <w:r w:rsidRPr="00820DC6">
        <w:rPr>
          <w:rFonts w:ascii="ＭＳ 明朝" w:hAnsi="ＭＳ 明朝" w:hint="eastAsia"/>
          <w:sz w:val="22"/>
          <w:szCs w:val="22"/>
        </w:rPr>
        <w:t>住宅の耐震化、家具の転倒防止に関すること。</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④　家庭における食糧等の備蓄に関すること。</w:t>
      </w:r>
    </w:p>
    <w:p w:rsidR="0094070B" w:rsidRPr="00820DC6" w:rsidRDefault="009E140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⑤</w:t>
      </w:r>
      <w:r w:rsidR="0094070B" w:rsidRPr="00820DC6">
        <w:rPr>
          <w:rFonts w:ascii="ＭＳ 明朝" w:hAnsi="ＭＳ 明朝" w:hint="eastAsia"/>
          <w:sz w:val="22"/>
          <w:szCs w:val="22"/>
        </w:rPr>
        <w:t xml:space="preserve">　その他防災に関すること。</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（２）普及・啓発の方法</w:t>
      </w:r>
    </w:p>
    <w:p w:rsidR="0094070B" w:rsidRPr="00820DC6" w:rsidRDefault="0094070B" w:rsidP="006D5ECC">
      <w:pPr>
        <w:spacing w:line="360" w:lineRule="auto"/>
        <w:rPr>
          <w:rFonts w:ascii="ＭＳ 明朝" w:hAnsi="ＭＳ 明朝"/>
          <w:sz w:val="22"/>
          <w:szCs w:val="22"/>
        </w:rPr>
      </w:pPr>
      <w:r w:rsidRPr="00820DC6">
        <w:rPr>
          <w:rFonts w:ascii="ＭＳ 明朝" w:hAnsi="ＭＳ 明朝" w:hint="eastAsia"/>
          <w:sz w:val="22"/>
          <w:szCs w:val="22"/>
        </w:rPr>
        <w:t xml:space="preserve">　　①　広報誌、パンフレット、リーフレット、ポスター等の配布</w:t>
      </w:r>
    </w:p>
    <w:p w:rsidR="0094070B" w:rsidRPr="00820DC6" w:rsidRDefault="00BC08CA" w:rsidP="006D5ECC">
      <w:pPr>
        <w:spacing w:line="360" w:lineRule="auto"/>
        <w:rPr>
          <w:rFonts w:ascii="ＭＳ 明朝" w:hAnsi="ＭＳ 明朝"/>
          <w:sz w:val="22"/>
          <w:szCs w:val="22"/>
        </w:rPr>
      </w:pPr>
      <w:r w:rsidRPr="00820DC6">
        <w:rPr>
          <w:rFonts w:ascii="ＭＳ 明朝" w:hAnsi="ＭＳ 明朝" w:hint="eastAsia"/>
          <w:sz w:val="22"/>
          <w:szCs w:val="22"/>
        </w:rPr>
        <w:t xml:space="preserve">　　②　座談会、講演会</w:t>
      </w:r>
      <w:r w:rsidR="0094070B" w:rsidRPr="00820DC6">
        <w:rPr>
          <w:rFonts w:ascii="ＭＳ 明朝" w:hAnsi="ＭＳ 明朝" w:hint="eastAsia"/>
          <w:sz w:val="22"/>
          <w:szCs w:val="22"/>
        </w:rPr>
        <w:t>等の開催</w:t>
      </w:r>
    </w:p>
    <w:p w:rsidR="0094070B" w:rsidRPr="00820DC6" w:rsidRDefault="0094070B" w:rsidP="006D5ECC">
      <w:pPr>
        <w:spacing w:line="360" w:lineRule="auto"/>
        <w:rPr>
          <w:rFonts w:ascii="ＭＳ 明朝" w:hAnsi="ＭＳ 明朝"/>
          <w:sz w:val="22"/>
          <w:szCs w:val="22"/>
        </w:rPr>
      </w:pPr>
      <w:r w:rsidRPr="00820DC6">
        <w:rPr>
          <w:rFonts w:ascii="ＭＳ 明朝" w:hAnsi="ＭＳ 明朝" w:hint="eastAsia"/>
          <w:sz w:val="22"/>
          <w:szCs w:val="22"/>
        </w:rPr>
        <w:t xml:space="preserve">　　③　パネル等の展示</w:t>
      </w:r>
    </w:p>
    <w:p w:rsidR="0094070B" w:rsidRPr="00820DC6" w:rsidRDefault="0094070B" w:rsidP="006D5ECC">
      <w:pPr>
        <w:spacing w:line="360" w:lineRule="auto"/>
        <w:rPr>
          <w:rFonts w:ascii="ＭＳ 明朝" w:hAnsi="ＭＳ 明朝"/>
          <w:sz w:val="22"/>
          <w:szCs w:val="22"/>
        </w:rPr>
      </w:pPr>
      <w:r w:rsidRPr="00820DC6">
        <w:rPr>
          <w:rFonts w:ascii="ＭＳ 明朝" w:hAnsi="ＭＳ 明朝" w:hint="eastAsia"/>
          <w:sz w:val="22"/>
          <w:szCs w:val="22"/>
        </w:rPr>
        <w:t>（３）実施時期</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火災予防運動期間、防災の日等防災関係諸行事の行われる時期に行うほか、他の催し物に付随する形式で随時実施する。</w:t>
      </w:r>
    </w:p>
    <w:p w:rsidR="0094070B" w:rsidRPr="00820DC6" w:rsidRDefault="0094070B" w:rsidP="006D5ECC">
      <w:pPr>
        <w:spacing w:line="360" w:lineRule="auto"/>
        <w:ind w:left="440" w:hangingChars="200" w:hanging="440"/>
        <w:rPr>
          <w:rFonts w:ascii="ＭＳ 明朝" w:hAnsi="ＭＳ 明朝"/>
          <w:sz w:val="22"/>
          <w:szCs w:val="22"/>
        </w:rPr>
      </w:pP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５</w:t>
      </w:r>
      <w:r w:rsidRPr="00820DC6">
        <w:rPr>
          <w:rFonts w:ascii="ＭＳ 明朝" w:hAnsi="ＭＳ 明朝" w:hint="eastAsia"/>
          <w:sz w:val="22"/>
          <w:szCs w:val="22"/>
        </w:rPr>
        <w:t xml:space="preserve">　</w:t>
      </w:r>
      <w:r w:rsidRPr="00820DC6">
        <w:rPr>
          <w:rFonts w:ascii="ＭＳ 明朝" w:hAnsi="ＭＳ 明朝"/>
          <w:sz w:val="22"/>
          <w:szCs w:val="22"/>
        </w:rPr>
        <w:t>地域の災害危険の把握</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w:t>
      </w:r>
      <w:r w:rsidR="00BC08CA" w:rsidRPr="00820DC6">
        <w:rPr>
          <w:rFonts w:ascii="ＭＳ 明朝" w:hAnsi="ＭＳ 明朝" w:hint="eastAsia"/>
          <w:sz w:val="22"/>
          <w:szCs w:val="22"/>
        </w:rPr>
        <w:t>次のとおり防災に関する把握を行う。</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（１）把握事項</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①　危険地域、区域等</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②　地域の防災施設、設備</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③　地域の災害履歴、災害に関する伝承</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④　大規模災害時の消防活動</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（２）把握の方法</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①　</w:t>
      </w:r>
      <w:r w:rsidR="00957D17" w:rsidRPr="00820DC6">
        <w:rPr>
          <w:rFonts w:ascii="ＭＳ 明朝" w:hAnsi="ＭＳ 明朝" w:hint="eastAsia"/>
          <w:sz w:val="22"/>
          <w:szCs w:val="22"/>
        </w:rPr>
        <w:t>佐賀</w:t>
      </w:r>
      <w:r w:rsidRPr="00820DC6">
        <w:rPr>
          <w:rFonts w:ascii="ＭＳ 明朝" w:hAnsi="ＭＳ 明朝" w:hint="eastAsia"/>
          <w:sz w:val="22"/>
          <w:szCs w:val="22"/>
        </w:rPr>
        <w:t>市地域防災計画</w:t>
      </w:r>
    </w:p>
    <w:p w:rsidR="0094070B" w:rsidRPr="00820DC6" w:rsidRDefault="0094070B" w:rsidP="006D5ECC">
      <w:pPr>
        <w:spacing w:line="360" w:lineRule="auto"/>
        <w:rPr>
          <w:rFonts w:ascii="ＭＳ 明朝" w:hAnsi="ＭＳ 明朝"/>
          <w:sz w:val="22"/>
          <w:szCs w:val="22"/>
        </w:rPr>
      </w:pPr>
      <w:r w:rsidRPr="00820DC6">
        <w:rPr>
          <w:rFonts w:ascii="ＭＳ 明朝" w:hAnsi="ＭＳ 明朝" w:hint="eastAsia"/>
          <w:sz w:val="22"/>
          <w:szCs w:val="22"/>
        </w:rPr>
        <w:t xml:space="preserve">　　②　座談会、講演会、研修会等の開催</w:t>
      </w:r>
    </w:p>
    <w:p w:rsidR="0094070B" w:rsidRPr="00820DC6" w:rsidRDefault="0094070B" w:rsidP="006D5ECC">
      <w:pPr>
        <w:spacing w:line="360" w:lineRule="auto"/>
        <w:rPr>
          <w:rFonts w:ascii="ＭＳ 明朝" w:hAnsi="ＭＳ 明朝"/>
          <w:sz w:val="22"/>
          <w:szCs w:val="22"/>
        </w:rPr>
      </w:pPr>
      <w:r w:rsidRPr="00820DC6">
        <w:rPr>
          <w:rFonts w:ascii="ＭＳ 明朝" w:hAnsi="ＭＳ 明朝" w:hint="eastAsia"/>
          <w:sz w:val="22"/>
          <w:szCs w:val="22"/>
        </w:rPr>
        <w:t xml:space="preserve">　　③　災害記録の編さん</w:t>
      </w:r>
    </w:p>
    <w:p w:rsidR="00BE5857" w:rsidRPr="00820DC6" w:rsidRDefault="00BE5857" w:rsidP="006D5ECC">
      <w:pPr>
        <w:spacing w:line="360" w:lineRule="auto"/>
        <w:rPr>
          <w:rFonts w:ascii="ＭＳ 明朝" w:hAnsi="ＭＳ 明朝"/>
          <w:sz w:val="22"/>
          <w:szCs w:val="22"/>
        </w:rPr>
      </w:pPr>
      <w:r w:rsidRPr="00820DC6">
        <w:rPr>
          <w:rFonts w:ascii="ＭＳ 明朝" w:hAnsi="ＭＳ 明朝" w:hint="eastAsia"/>
          <w:sz w:val="22"/>
          <w:szCs w:val="22"/>
        </w:rPr>
        <w:t xml:space="preserve">　　④　その他必要な方法等</w:t>
      </w:r>
    </w:p>
    <w:p w:rsidR="0094070B" w:rsidRPr="00820DC6" w:rsidRDefault="0094070B" w:rsidP="006D5ECC">
      <w:pPr>
        <w:spacing w:line="360" w:lineRule="auto"/>
        <w:rPr>
          <w:rFonts w:ascii="ＭＳ 明朝" w:hAnsi="ＭＳ 明朝"/>
          <w:sz w:val="22"/>
          <w:szCs w:val="22"/>
        </w:rPr>
      </w:pP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６</w:t>
      </w:r>
      <w:r w:rsidRPr="00820DC6">
        <w:rPr>
          <w:rFonts w:ascii="ＭＳ 明朝" w:hAnsi="ＭＳ 明朝" w:hint="eastAsia"/>
          <w:sz w:val="22"/>
          <w:szCs w:val="22"/>
        </w:rPr>
        <w:t xml:space="preserve">　</w:t>
      </w:r>
      <w:r w:rsidRPr="00820DC6">
        <w:rPr>
          <w:rFonts w:ascii="ＭＳ 明朝" w:hAnsi="ＭＳ 明朝"/>
          <w:sz w:val="22"/>
          <w:szCs w:val="22"/>
        </w:rPr>
        <w:t>防災訓練</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w:t>
      </w:r>
      <w:r w:rsidR="00BE5857" w:rsidRPr="00820DC6">
        <w:rPr>
          <w:rFonts w:ascii="ＭＳ 明朝" w:hAnsi="ＭＳ 明朝" w:hint="eastAsia"/>
          <w:sz w:val="22"/>
          <w:szCs w:val="22"/>
        </w:rPr>
        <w:t>災害</w:t>
      </w:r>
      <w:r w:rsidR="00BE5857" w:rsidRPr="00820DC6">
        <w:rPr>
          <w:rFonts w:ascii="ＭＳ 明朝" w:hAnsi="ＭＳ 明朝"/>
          <w:sz w:val="22"/>
          <w:szCs w:val="22"/>
        </w:rPr>
        <w:t>等の</w:t>
      </w:r>
      <w:r w:rsidR="00BE5857" w:rsidRPr="00820DC6">
        <w:rPr>
          <w:rFonts w:ascii="ＭＳ 明朝" w:hAnsi="ＭＳ 明朝" w:hint="eastAsia"/>
          <w:sz w:val="22"/>
          <w:szCs w:val="22"/>
        </w:rPr>
        <w:t>発生</w:t>
      </w:r>
      <w:r w:rsidRPr="00820DC6">
        <w:rPr>
          <w:rFonts w:ascii="ＭＳ 明朝" w:hAnsi="ＭＳ 明朝"/>
          <w:sz w:val="22"/>
          <w:szCs w:val="22"/>
        </w:rPr>
        <w:t>に備えて、情報の収集・伝達、消火、避難等が迅速かつ的確に行</w:t>
      </w:r>
      <w:r w:rsidRPr="00820DC6">
        <w:rPr>
          <w:rFonts w:ascii="ＭＳ 明朝" w:hAnsi="ＭＳ 明朝" w:hint="eastAsia"/>
          <w:sz w:val="22"/>
          <w:szCs w:val="22"/>
        </w:rPr>
        <w:t>える</w:t>
      </w:r>
      <w:r w:rsidRPr="00820DC6">
        <w:rPr>
          <w:rFonts w:ascii="ＭＳ 明朝" w:hAnsi="ＭＳ 明朝"/>
          <w:sz w:val="22"/>
          <w:szCs w:val="22"/>
        </w:rPr>
        <w:t>よう、</w:t>
      </w:r>
      <w:r w:rsidRPr="00820DC6">
        <w:rPr>
          <w:rFonts w:ascii="ＭＳ 明朝" w:hAnsi="ＭＳ 明朝" w:hint="eastAsia"/>
          <w:sz w:val="22"/>
          <w:szCs w:val="22"/>
        </w:rPr>
        <w:t>次のとおり</w:t>
      </w:r>
      <w:r w:rsidRPr="00820DC6">
        <w:rPr>
          <w:rFonts w:ascii="ＭＳ 明朝" w:hAnsi="ＭＳ 明朝"/>
          <w:sz w:val="22"/>
          <w:szCs w:val="22"/>
        </w:rPr>
        <w:t>防災訓練を実施する。</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（１）訓練の種別</w:t>
      </w:r>
    </w:p>
    <w:p w:rsidR="0094070B" w:rsidRPr="00820DC6" w:rsidRDefault="005D32FC"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訓練は、個別訓練、</w:t>
      </w:r>
      <w:r w:rsidR="0094070B" w:rsidRPr="00820DC6">
        <w:rPr>
          <w:rFonts w:ascii="ＭＳ 明朝" w:hAnsi="ＭＳ 明朝" w:hint="eastAsia"/>
          <w:sz w:val="22"/>
          <w:szCs w:val="22"/>
        </w:rPr>
        <w:t>総合訓練、体験イベント型訓練及び図上訓練とする。</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（２）</w:t>
      </w:r>
      <w:r w:rsidR="0094070B" w:rsidRPr="00820DC6">
        <w:rPr>
          <w:rFonts w:ascii="ＭＳ 明朝" w:hAnsi="ＭＳ 明朝" w:hint="eastAsia"/>
          <w:sz w:val="22"/>
          <w:szCs w:val="22"/>
        </w:rPr>
        <w:t>個別訓練</w:t>
      </w:r>
      <w:r w:rsidRPr="00820DC6">
        <w:rPr>
          <w:rFonts w:ascii="ＭＳ 明朝" w:hAnsi="ＭＳ 明朝" w:hint="eastAsia"/>
          <w:sz w:val="22"/>
          <w:szCs w:val="22"/>
        </w:rPr>
        <w:t>の種類</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①</w:t>
      </w:r>
      <w:r w:rsidR="0094070B" w:rsidRPr="00820DC6">
        <w:rPr>
          <w:rFonts w:ascii="ＭＳ 明朝" w:hAnsi="ＭＳ 明朝" w:hint="eastAsia"/>
          <w:sz w:val="22"/>
          <w:szCs w:val="22"/>
        </w:rPr>
        <w:t xml:space="preserve">　情報収集・伝達訓練</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②</w:t>
      </w:r>
      <w:r w:rsidR="0094070B" w:rsidRPr="00820DC6">
        <w:rPr>
          <w:rFonts w:ascii="ＭＳ 明朝" w:hAnsi="ＭＳ 明朝" w:hint="eastAsia"/>
          <w:sz w:val="22"/>
          <w:szCs w:val="22"/>
        </w:rPr>
        <w:t xml:space="preserve">　消火訓練</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③　救出・救護訓練</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④　避難訓練</w:t>
      </w:r>
    </w:p>
    <w:p w:rsidR="0094070B" w:rsidRPr="00820DC6" w:rsidRDefault="0094070B" w:rsidP="006D5ECC">
      <w:pPr>
        <w:numPr>
          <w:ilvl w:val="0"/>
          <w:numId w:val="1"/>
        </w:numPr>
        <w:spacing w:line="360" w:lineRule="auto"/>
        <w:rPr>
          <w:rFonts w:ascii="ＭＳ 明朝" w:hAnsi="ＭＳ 明朝"/>
          <w:sz w:val="22"/>
          <w:szCs w:val="22"/>
        </w:rPr>
      </w:pPr>
      <w:r w:rsidRPr="00820DC6">
        <w:rPr>
          <w:rFonts w:ascii="ＭＳ 明朝" w:hAnsi="ＭＳ 明朝" w:hint="eastAsia"/>
          <w:sz w:val="22"/>
          <w:szCs w:val="22"/>
        </w:rPr>
        <w:t>給食・給水訓練</w:t>
      </w:r>
    </w:p>
    <w:p w:rsidR="00957D17" w:rsidRPr="00820DC6" w:rsidRDefault="00957D17" w:rsidP="006D5ECC">
      <w:pPr>
        <w:numPr>
          <w:ilvl w:val="0"/>
          <w:numId w:val="1"/>
        </w:numPr>
        <w:spacing w:line="360" w:lineRule="auto"/>
        <w:rPr>
          <w:rFonts w:ascii="ＭＳ 明朝" w:hAnsi="ＭＳ 明朝"/>
          <w:sz w:val="22"/>
          <w:szCs w:val="22"/>
        </w:rPr>
      </w:pPr>
      <w:r w:rsidRPr="00820DC6">
        <w:rPr>
          <w:rFonts w:ascii="ＭＳ 明朝" w:hAnsi="ＭＳ 明朝" w:hint="eastAsia"/>
          <w:sz w:val="22"/>
          <w:szCs w:val="22"/>
        </w:rPr>
        <w:t>その他の訓練</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（３）</w:t>
      </w:r>
      <w:r w:rsidR="0094070B" w:rsidRPr="00820DC6">
        <w:rPr>
          <w:rFonts w:ascii="ＭＳ 明朝" w:hAnsi="ＭＳ 明朝" w:hint="eastAsia"/>
          <w:sz w:val="22"/>
          <w:szCs w:val="22"/>
        </w:rPr>
        <w:t>総合訓練</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w:t>
      </w:r>
      <w:r w:rsidR="0094070B" w:rsidRPr="00820DC6">
        <w:rPr>
          <w:rFonts w:ascii="ＭＳ 明朝" w:hAnsi="ＭＳ 明朝" w:hint="eastAsia"/>
          <w:sz w:val="22"/>
          <w:szCs w:val="22"/>
        </w:rPr>
        <w:t>総合訓練は、２以上の個別訓練を総合的に行うものとする。</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（４）</w:t>
      </w:r>
      <w:r w:rsidR="0094070B" w:rsidRPr="00820DC6">
        <w:rPr>
          <w:rFonts w:ascii="ＭＳ 明朝" w:hAnsi="ＭＳ 明朝" w:hint="eastAsia"/>
          <w:sz w:val="22"/>
          <w:szCs w:val="22"/>
        </w:rPr>
        <w:t>体験イベント型訓練</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防災を意識せず災害対応能力を高めるために行うものとする。</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（５）</w:t>
      </w:r>
      <w:r w:rsidR="0094070B" w:rsidRPr="00820DC6">
        <w:rPr>
          <w:rFonts w:ascii="ＭＳ 明朝" w:hAnsi="ＭＳ 明朝" w:hint="eastAsia"/>
          <w:sz w:val="22"/>
          <w:szCs w:val="22"/>
        </w:rPr>
        <w:t>図上訓練</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実際の災害活動に備えるために行うものとする。</w:t>
      </w:r>
    </w:p>
    <w:p w:rsidR="0094070B"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（６</w:t>
      </w:r>
      <w:r w:rsidR="0094070B" w:rsidRPr="00820DC6">
        <w:rPr>
          <w:rFonts w:ascii="ＭＳ 明朝" w:hAnsi="ＭＳ 明朝" w:hint="eastAsia"/>
          <w:sz w:val="22"/>
          <w:szCs w:val="22"/>
        </w:rPr>
        <w:t>）訓練実施計画</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訓練の実施に際しては、その目的、実施要領等を明らかにした訓練実施計画を作成する。</w:t>
      </w:r>
    </w:p>
    <w:p w:rsidR="0094070B" w:rsidRPr="00820DC6" w:rsidRDefault="00957D17" w:rsidP="006D5ECC">
      <w:pPr>
        <w:spacing w:line="360" w:lineRule="auto"/>
        <w:rPr>
          <w:rFonts w:ascii="ＭＳ 明朝" w:hAnsi="ＭＳ 明朝"/>
          <w:sz w:val="22"/>
          <w:szCs w:val="22"/>
        </w:rPr>
      </w:pPr>
      <w:bookmarkStart w:id="0" w:name="7"/>
      <w:bookmarkEnd w:id="0"/>
      <w:r w:rsidRPr="00820DC6">
        <w:rPr>
          <w:rFonts w:ascii="ＭＳ 明朝" w:hAnsi="ＭＳ 明朝" w:hint="eastAsia"/>
          <w:sz w:val="22"/>
          <w:szCs w:val="22"/>
        </w:rPr>
        <w:t>（７</w:t>
      </w:r>
      <w:r w:rsidR="0094070B" w:rsidRPr="00820DC6">
        <w:rPr>
          <w:rFonts w:ascii="ＭＳ 明朝" w:hAnsi="ＭＳ 明朝" w:hint="eastAsia"/>
          <w:sz w:val="22"/>
          <w:szCs w:val="22"/>
        </w:rPr>
        <w:t>）訓練の時期及び回数</w:t>
      </w:r>
    </w:p>
    <w:p w:rsidR="0094070B" w:rsidRPr="00820DC6" w:rsidRDefault="0094070B" w:rsidP="006D5ECC">
      <w:pPr>
        <w:spacing w:line="360" w:lineRule="auto"/>
        <w:rPr>
          <w:rFonts w:ascii="ＭＳ 明朝" w:hAnsi="ＭＳ 明朝"/>
          <w:sz w:val="22"/>
          <w:szCs w:val="22"/>
        </w:rPr>
      </w:pPr>
      <w:r w:rsidRPr="00820DC6">
        <w:rPr>
          <w:rFonts w:ascii="ＭＳ 明朝" w:hAnsi="ＭＳ 明朝" w:hint="eastAsia"/>
          <w:sz w:val="22"/>
          <w:szCs w:val="22"/>
        </w:rPr>
        <w:t xml:space="preserve">　　①　原則として、春季及び秋季の火災予防運動期間中又は防災の日に実施する。</w:t>
      </w:r>
    </w:p>
    <w:p w:rsidR="0094070B" w:rsidRPr="00820DC6" w:rsidRDefault="0094070B" w:rsidP="006D5ECC">
      <w:pPr>
        <w:spacing w:line="360" w:lineRule="auto"/>
        <w:rPr>
          <w:rFonts w:ascii="ＭＳ 明朝" w:hAnsi="ＭＳ 明朝"/>
          <w:sz w:val="22"/>
          <w:szCs w:val="22"/>
        </w:rPr>
      </w:pPr>
      <w:r w:rsidRPr="00820DC6">
        <w:rPr>
          <w:rFonts w:ascii="ＭＳ 明朝" w:hAnsi="ＭＳ 明朝" w:hint="eastAsia"/>
          <w:sz w:val="22"/>
          <w:szCs w:val="22"/>
        </w:rPr>
        <w:t xml:space="preserve">　　②　総合訓練にあっては年○回以上、個別訓練にあっては随時実施する。</w:t>
      </w:r>
    </w:p>
    <w:p w:rsidR="0094070B" w:rsidRPr="00820DC6" w:rsidRDefault="0094070B" w:rsidP="006D5ECC">
      <w:pPr>
        <w:spacing w:line="360" w:lineRule="auto"/>
        <w:rPr>
          <w:rFonts w:ascii="ＭＳ 明朝" w:hAnsi="ＭＳ 明朝"/>
          <w:sz w:val="22"/>
          <w:szCs w:val="22"/>
        </w:rPr>
      </w:pP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７</w:t>
      </w:r>
      <w:r w:rsidRPr="00820DC6">
        <w:rPr>
          <w:rFonts w:ascii="ＭＳ 明朝" w:hAnsi="ＭＳ 明朝" w:hint="eastAsia"/>
          <w:sz w:val="22"/>
          <w:szCs w:val="22"/>
        </w:rPr>
        <w:t xml:space="preserve">　</w:t>
      </w:r>
      <w:r w:rsidRPr="00820DC6">
        <w:rPr>
          <w:rFonts w:ascii="ＭＳ 明朝" w:hAnsi="ＭＳ 明朝"/>
          <w:sz w:val="22"/>
          <w:szCs w:val="22"/>
        </w:rPr>
        <w:t>情報の収集・伝達</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被害状況等を正確かつ迅速に把握し、適切な応急措置をとるため、情報の収集・伝達を次のとおり行う。</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（１）情報の収集・伝達</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情報班</w:t>
      </w:r>
      <w:r w:rsidR="00957D17" w:rsidRPr="00820DC6">
        <w:rPr>
          <w:rFonts w:ascii="ＭＳ 明朝" w:hAnsi="ＭＳ 明朝" w:hint="eastAsia"/>
          <w:sz w:val="22"/>
          <w:szCs w:val="22"/>
        </w:rPr>
        <w:t>員</w:t>
      </w:r>
      <w:r w:rsidRPr="00820DC6">
        <w:rPr>
          <w:rFonts w:ascii="ＭＳ 明朝" w:hAnsi="ＭＳ 明朝" w:hint="eastAsia"/>
          <w:sz w:val="22"/>
          <w:szCs w:val="22"/>
        </w:rPr>
        <w:t>は、地域内の災害情報、防災関係機関、報道機関等の提供する情報を収集するとともに、必要と認める情報を地域住民、防災関係機関等に伝達する。</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（２）情報の収集・伝達の方法</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情報の収集・伝達は、電話、テレビ、ラジオ、</w:t>
      </w:r>
      <w:r w:rsidR="00957D17" w:rsidRPr="00820DC6">
        <w:rPr>
          <w:rFonts w:ascii="ＭＳ 明朝" w:hAnsi="ＭＳ 明朝" w:hint="eastAsia"/>
          <w:sz w:val="22"/>
          <w:szCs w:val="22"/>
        </w:rPr>
        <w:t>インターネット、</w:t>
      </w:r>
      <w:r w:rsidRPr="00820DC6">
        <w:rPr>
          <w:rFonts w:ascii="ＭＳ 明朝" w:hAnsi="ＭＳ 明朝" w:hint="eastAsia"/>
          <w:sz w:val="22"/>
          <w:szCs w:val="22"/>
        </w:rPr>
        <w:t>有線放送、携帯無線機、伝令等による。</w:t>
      </w:r>
    </w:p>
    <w:p w:rsidR="0094070B" w:rsidRPr="00820DC6" w:rsidRDefault="0094070B" w:rsidP="006D5ECC">
      <w:pPr>
        <w:spacing w:line="360" w:lineRule="auto"/>
        <w:rPr>
          <w:rFonts w:ascii="ＭＳ 明朝" w:hAnsi="ＭＳ 明朝"/>
          <w:sz w:val="22"/>
          <w:szCs w:val="22"/>
        </w:rPr>
      </w:pPr>
    </w:p>
    <w:p w:rsidR="00957D17" w:rsidRPr="00820DC6" w:rsidRDefault="00957D17" w:rsidP="006D5ECC">
      <w:pPr>
        <w:spacing w:line="360" w:lineRule="auto"/>
        <w:rPr>
          <w:rFonts w:ascii="ＭＳ 明朝" w:hAnsi="ＭＳ 明朝"/>
          <w:sz w:val="22"/>
          <w:szCs w:val="22"/>
        </w:rPr>
      </w:pPr>
      <w:r w:rsidRPr="00820DC6">
        <w:rPr>
          <w:rFonts w:ascii="ＭＳ 明朝" w:hAnsi="ＭＳ 明朝" w:hint="eastAsia"/>
          <w:sz w:val="22"/>
          <w:szCs w:val="22"/>
        </w:rPr>
        <w:t xml:space="preserve">８　</w:t>
      </w:r>
      <w:r w:rsidRPr="00820DC6">
        <w:rPr>
          <w:rFonts w:ascii="ＭＳ 明朝" w:hAnsi="ＭＳ 明朝"/>
          <w:sz w:val="22"/>
          <w:szCs w:val="22"/>
        </w:rPr>
        <w:t>出火防止及び初期消火</w:t>
      </w:r>
    </w:p>
    <w:p w:rsidR="00957D17" w:rsidRPr="00820DC6" w:rsidRDefault="00957D17"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（１）出火防止</w:t>
      </w:r>
    </w:p>
    <w:p w:rsidR="00957D17" w:rsidRPr="00820DC6" w:rsidRDefault="00957D1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大地震</w:t>
      </w:r>
      <w:r w:rsidRPr="00820DC6">
        <w:rPr>
          <w:rFonts w:ascii="ＭＳ 明朝" w:hAnsi="ＭＳ 明朝" w:hint="eastAsia"/>
          <w:sz w:val="22"/>
          <w:szCs w:val="22"/>
        </w:rPr>
        <w:t>時</w:t>
      </w:r>
      <w:r w:rsidRPr="00820DC6">
        <w:rPr>
          <w:rFonts w:ascii="ＭＳ 明朝" w:hAnsi="ＭＳ 明朝"/>
          <w:sz w:val="22"/>
          <w:szCs w:val="22"/>
        </w:rPr>
        <w:t>等においては、火災の発生が被害を大きくする主な原因であるので、出火防止の徹底を図</w:t>
      </w:r>
      <w:r w:rsidRPr="00820DC6">
        <w:rPr>
          <w:rFonts w:ascii="ＭＳ 明朝" w:hAnsi="ＭＳ 明朝" w:hint="eastAsia"/>
          <w:sz w:val="22"/>
          <w:szCs w:val="22"/>
        </w:rPr>
        <w:t>るため</w:t>
      </w:r>
      <w:r w:rsidRPr="00820DC6">
        <w:rPr>
          <w:rFonts w:ascii="ＭＳ 明朝" w:hAnsi="ＭＳ 明朝"/>
          <w:sz w:val="22"/>
          <w:szCs w:val="22"/>
        </w:rPr>
        <w:t>、</w:t>
      </w:r>
      <w:r w:rsidRPr="00820DC6">
        <w:rPr>
          <w:rFonts w:ascii="ＭＳ 明朝" w:hAnsi="ＭＳ 明朝" w:hint="eastAsia"/>
          <w:sz w:val="22"/>
          <w:szCs w:val="22"/>
        </w:rPr>
        <w:t>毎月○日を「防災の日」とし、各家庭においては、主として次の事項に重点をおいて点検整備を行う。</w:t>
      </w:r>
    </w:p>
    <w:p w:rsidR="00957D17" w:rsidRPr="00820DC6" w:rsidRDefault="00957D1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①　火気使用設備器具の整備及びその周辺の整理整頓状況</w:t>
      </w:r>
    </w:p>
    <w:p w:rsidR="00957D17" w:rsidRPr="00820DC6" w:rsidRDefault="00957D1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②　可燃性危険物品等の保管状況</w:t>
      </w:r>
    </w:p>
    <w:p w:rsidR="00957D17" w:rsidRPr="00820DC6" w:rsidRDefault="00957D1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③　消火器等消火資機材の整備状況</w:t>
      </w:r>
    </w:p>
    <w:p w:rsidR="00957D17" w:rsidRPr="00820DC6" w:rsidRDefault="00957D1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④　その他建物等の危険箇所の状況</w:t>
      </w:r>
    </w:p>
    <w:p w:rsidR="00957D17" w:rsidRPr="00820DC6" w:rsidRDefault="00957D1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（２）初期消火対策</w:t>
      </w:r>
    </w:p>
    <w:p w:rsidR="00957D17" w:rsidRPr="00820DC6" w:rsidRDefault="00957D1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地域内で火災が発生した場合、迅速に消火活動を行い、初期に消火することができるようにするため</w:t>
      </w:r>
      <w:r w:rsidRPr="00820DC6">
        <w:rPr>
          <w:rFonts w:ascii="ＭＳ 明朝" w:hAnsi="ＭＳ 明朝" w:hint="eastAsia"/>
          <w:sz w:val="22"/>
          <w:szCs w:val="22"/>
        </w:rPr>
        <w:t>、次の消火資機材を配備する。</w:t>
      </w:r>
    </w:p>
    <w:p w:rsidR="00957D17" w:rsidRPr="00820DC6" w:rsidRDefault="00957D1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①　可搬式（小型）動力ポンプの防火水槽付近への配備</w:t>
      </w:r>
    </w:p>
    <w:p w:rsidR="00957D17" w:rsidRPr="00820DC6" w:rsidRDefault="00957D1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②　消火器、水バケツ、消火砂等の各家庭への配備</w:t>
      </w:r>
    </w:p>
    <w:p w:rsidR="00957D17" w:rsidRPr="00820DC6" w:rsidRDefault="00957D17" w:rsidP="006D5ECC">
      <w:pPr>
        <w:spacing w:line="360" w:lineRule="auto"/>
        <w:rPr>
          <w:rFonts w:ascii="ＭＳ 明朝" w:hAnsi="ＭＳ 明朝"/>
          <w:sz w:val="22"/>
          <w:szCs w:val="22"/>
        </w:rPr>
      </w:pPr>
    </w:p>
    <w:p w:rsidR="00801499" w:rsidRPr="00820DC6" w:rsidRDefault="00801499" w:rsidP="006D5ECC">
      <w:pPr>
        <w:spacing w:line="360" w:lineRule="auto"/>
        <w:rPr>
          <w:rFonts w:ascii="ＭＳ 明朝" w:hAnsi="ＭＳ 明朝"/>
          <w:sz w:val="22"/>
          <w:szCs w:val="22"/>
        </w:rPr>
      </w:pPr>
      <w:r w:rsidRPr="00820DC6">
        <w:rPr>
          <w:rFonts w:ascii="ＭＳ 明朝" w:hAnsi="ＭＳ 明朝" w:hint="eastAsia"/>
          <w:sz w:val="22"/>
          <w:szCs w:val="22"/>
        </w:rPr>
        <w:t xml:space="preserve">９　</w:t>
      </w:r>
      <w:r w:rsidRPr="00820DC6">
        <w:rPr>
          <w:rFonts w:ascii="ＭＳ 明朝" w:hAnsi="ＭＳ 明朝"/>
          <w:sz w:val="22"/>
          <w:szCs w:val="22"/>
        </w:rPr>
        <w:t>救出・救護</w:t>
      </w:r>
    </w:p>
    <w:p w:rsidR="00801499" w:rsidRPr="00820DC6" w:rsidRDefault="00801499" w:rsidP="006D5ECC">
      <w:pPr>
        <w:spacing w:line="360" w:lineRule="auto"/>
        <w:rPr>
          <w:rFonts w:ascii="ＭＳ 明朝" w:hAnsi="ＭＳ 明朝"/>
          <w:sz w:val="22"/>
          <w:szCs w:val="22"/>
        </w:rPr>
      </w:pPr>
      <w:r w:rsidRPr="00820DC6">
        <w:rPr>
          <w:rFonts w:ascii="ＭＳ 明朝" w:hAnsi="ＭＳ 明朝" w:hint="eastAsia"/>
          <w:sz w:val="22"/>
          <w:szCs w:val="22"/>
        </w:rPr>
        <w:t>（１）救出・救護活動</w:t>
      </w:r>
    </w:p>
    <w:p w:rsidR="00801499" w:rsidRPr="00820DC6" w:rsidRDefault="00801499"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建物の倒壊、落下物等により救出・救護を要する者が生じたときは、ただちに救出・救護活動を行う。この場合、現場付近の者は救出・救護活動に協力する。</w:t>
      </w:r>
    </w:p>
    <w:p w:rsidR="00801499" w:rsidRPr="00820DC6" w:rsidRDefault="00801499" w:rsidP="006D5ECC">
      <w:pPr>
        <w:spacing w:line="360" w:lineRule="auto"/>
        <w:rPr>
          <w:rFonts w:ascii="ＭＳ 明朝" w:hAnsi="ＭＳ 明朝"/>
          <w:sz w:val="22"/>
          <w:szCs w:val="22"/>
        </w:rPr>
      </w:pPr>
      <w:r w:rsidRPr="00820DC6">
        <w:rPr>
          <w:rFonts w:ascii="ＭＳ 明朝" w:hAnsi="ＭＳ 明朝" w:hint="eastAsia"/>
          <w:sz w:val="22"/>
          <w:szCs w:val="22"/>
        </w:rPr>
        <w:t>（２）医療機関への連絡</w:t>
      </w:r>
    </w:p>
    <w:p w:rsidR="00801499" w:rsidRPr="00820DC6" w:rsidRDefault="00801499"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救出・救護班は、負傷者が医師の手当を要するものであると認めたときは、次の医療機関又は防災関係機関の設置する応急救護所に搬送する。</w:t>
      </w:r>
    </w:p>
    <w:p w:rsidR="00801499" w:rsidRPr="00820DC6" w:rsidRDefault="00801499"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①　○○町○○病院</w:t>
      </w:r>
    </w:p>
    <w:p w:rsidR="00801499" w:rsidRPr="00820DC6" w:rsidRDefault="00801499"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②　○○町○○保健所</w:t>
      </w:r>
    </w:p>
    <w:p w:rsidR="00801499" w:rsidRPr="00820DC6" w:rsidRDefault="00801499"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（３）防災関係機関の出動要請</w:t>
      </w:r>
    </w:p>
    <w:p w:rsidR="00801499" w:rsidRPr="00820DC6" w:rsidRDefault="00801499"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救出・救護班は、防災関係機関による救出を要するものであると認めたときは、防災関係機関の出動を要請する。</w:t>
      </w:r>
    </w:p>
    <w:p w:rsidR="00801499" w:rsidRPr="00820DC6" w:rsidRDefault="00801499" w:rsidP="006D5ECC">
      <w:pPr>
        <w:spacing w:line="360" w:lineRule="auto"/>
        <w:rPr>
          <w:rFonts w:ascii="ＭＳ 明朝" w:hAnsi="ＭＳ 明朝"/>
          <w:sz w:val="22"/>
          <w:szCs w:val="22"/>
        </w:rPr>
      </w:pPr>
    </w:p>
    <w:p w:rsidR="0094070B" w:rsidRPr="00820DC6" w:rsidRDefault="00801499" w:rsidP="006D5ECC">
      <w:pPr>
        <w:spacing w:line="360" w:lineRule="auto"/>
        <w:rPr>
          <w:rFonts w:ascii="ＭＳ 明朝" w:hAnsi="ＭＳ 明朝"/>
          <w:sz w:val="22"/>
          <w:szCs w:val="22"/>
        </w:rPr>
      </w:pPr>
      <w:r w:rsidRPr="00820DC6">
        <w:rPr>
          <w:rFonts w:ascii="ＭＳ 明朝" w:hAnsi="ＭＳ 明朝" w:hint="eastAsia"/>
          <w:sz w:val="22"/>
          <w:szCs w:val="22"/>
        </w:rPr>
        <w:t>１０</w:t>
      </w:r>
      <w:r w:rsidR="0094070B" w:rsidRPr="00820DC6">
        <w:rPr>
          <w:rFonts w:ascii="ＭＳ 明朝" w:hAnsi="ＭＳ 明朝" w:hint="eastAsia"/>
          <w:sz w:val="22"/>
          <w:szCs w:val="22"/>
        </w:rPr>
        <w:t xml:space="preserve">　</w:t>
      </w:r>
      <w:r w:rsidR="0094070B" w:rsidRPr="00820DC6">
        <w:rPr>
          <w:rFonts w:ascii="ＭＳ 明朝" w:hAnsi="ＭＳ 明朝"/>
          <w:sz w:val="22"/>
          <w:szCs w:val="22"/>
        </w:rPr>
        <w:t>避難</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火災の延焼拡大等により、地域住民の人命に危険が生じ、又は生じるおそれがあるときは、次のとおり避難を行う。</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（１）避難誘導の指示</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自主防災会</w:t>
      </w:r>
      <w:r w:rsidRPr="00820DC6">
        <w:rPr>
          <w:rFonts w:ascii="ＭＳ 明朝" w:hAnsi="ＭＳ 明朝" w:hint="eastAsia"/>
          <w:sz w:val="22"/>
          <w:szCs w:val="22"/>
        </w:rPr>
        <w:t>会</w:t>
      </w:r>
      <w:r w:rsidRPr="00820DC6">
        <w:rPr>
          <w:rFonts w:ascii="ＭＳ 明朝" w:hAnsi="ＭＳ 明朝"/>
          <w:sz w:val="22"/>
          <w:szCs w:val="22"/>
        </w:rPr>
        <w:t>長は</w:t>
      </w:r>
      <w:r w:rsidRPr="00820DC6">
        <w:rPr>
          <w:rFonts w:ascii="ＭＳ 明朝" w:hAnsi="ＭＳ 明朝" w:hint="eastAsia"/>
          <w:sz w:val="22"/>
          <w:szCs w:val="22"/>
        </w:rPr>
        <w:t>、</w:t>
      </w:r>
      <w:r w:rsidRPr="00820DC6">
        <w:rPr>
          <w:rFonts w:ascii="ＭＳ 明朝" w:hAnsi="ＭＳ 明朝"/>
          <w:sz w:val="22"/>
          <w:szCs w:val="22"/>
        </w:rPr>
        <w:t>市</w:t>
      </w:r>
      <w:r w:rsidRPr="00820DC6">
        <w:rPr>
          <w:rFonts w:ascii="ＭＳ 明朝" w:hAnsi="ＭＳ 明朝" w:hint="eastAsia"/>
          <w:sz w:val="22"/>
          <w:szCs w:val="22"/>
        </w:rPr>
        <w:t>長が</w:t>
      </w:r>
      <w:r w:rsidRPr="00820DC6">
        <w:rPr>
          <w:rFonts w:ascii="ＭＳ 明朝" w:hAnsi="ＭＳ 明朝"/>
          <w:sz w:val="22"/>
          <w:szCs w:val="22"/>
        </w:rPr>
        <w:t>避難</w:t>
      </w:r>
      <w:bookmarkStart w:id="1" w:name="_GoBack"/>
      <w:bookmarkEnd w:id="1"/>
      <w:r w:rsidR="00294ED1" w:rsidRPr="00820DC6">
        <w:rPr>
          <w:rFonts w:ascii="ＭＳ 明朝" w:hAnsi="ＭＳ 明朝"/>
          <w:sz w:val="22"/>
          <w:szCs w:val="22"/>
        </w:rPr>
        <w:t>指示</w:t>
      </w:r>
      <w:r w:rsidRPr="00820DC6">
        <w:rPr>
          <w:rFonts w:ascii="ＭＳ 明朝" w:hAnsi="ＭＳ 明朝" w:hint="eastAsia"/>
          <w:sz w:val="22"/>
          <w:szCs w:val="22"/>
        </w:rPr>
        <w:t>を発令したとき、</w:t>
      </w:r>
      <w:r w:rsidRPr="00820DC6">
        <w:rPr>
          <w:rFonts w:ascii="ＭＳ 明朝" w:hAnsi="ＭＳ 明朝"/>
          <w:sz w:val="22"/>
          <w:szCs w:val="22"/>
        </w:rPr>
        <w:t>又は</w:t>
      </w:r>
      <w:r w:rsidRPr="00820DC6">
        <w:rPr>
          <w:rFonts w:ascii="ＭＳ 明朝" w:hAnsi="ＭＳ 明朝" w:hint="eastAsia"/>
          <w:sz w:val="22"/>
          <w:szCs w:val="22"/>
        </w:rPr>
        <w:t>自主防災会</w:t>
      </w:r>
      <w:r w:rsidRPr="00820DC6">
        <w:rPr>
          <w:rFonts w:ascii="ＭＳ 明朝" w:hAnsi="ＭＳ 明朝"/>
          <w:sz w:val="22"/>
          <w:szCs w:val="22"/>
        </w:rPr>
        <w:t>会長が必要であると認めたとき</w:t>
      </w:r>
      <w:r w:rsidR="00801499" w:rsidRPr="00820DC6">
        <w:rPr>
          <w:rFonts w:ascii="ＭＳ 明朝" w:hAnsi="ＭＳ 明朝" w:hint="eastAsia"/>
          <w:sz w:val="22"/>
          <w:szCs w:val="22"/>
        </w:rPr>
        <w:t>は</w:t>
      </w:r>
      <w:r w:rsidRPr="00820DC6">
        <w:rPr>
          <w:rFonts w:ascii="ＭＳ 明朝" w:hAnsi="ＭＳ 明朝" w:hint="eastAsia"/>
          <w:sz w:val="22"/>
          <w:szCs w:val="22"/>
        </w:rPr>
        <w:t>、</w:t>
      </w:r>
      <w:r w:rsidRPr="00820DC6">
        <w:rPr>
          <w:rFonts w:ascii="ＭＳ 明朝" w:hAnsi="ＭＳ 明朝"/>
          <w:sz w:val="22"/>
          <w:szCs w:val="22"/>
        </w:rPr>
        <w:t>避難誘導班に対し避難誘導の指示を行う。</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（２）避難誘導</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避難誘導班</w:t>
      </w:r>
      <w:r w:rsidR="00801499" w:rsidRPr="00820DC6">
        <w:rPr>
          <w:rFonts w:ascii="ＭＳ 明朝" w:hAnsi="ＭＳ 明朝" w:hint="eastAsia"/>
          <w:sz w:val="22"/>
          <w:szCs w:val="22"/>
        </w:rPr>
        <w:t>員</w:t>
      </w:r>
      <w:r w:rsidRPr="00820DC6">
        <w:rPr>
          <w:rFonts w:ascii="ＭＳ 明朝" w:hAnsi="ＭＳ 明朝"/>
          <w:sz w:val="22"/>
          <w:szCs w:val="22"/>
        </w:rPr>
        <w:t>は、</w:t>
      </w:r>
      <w:r w:rsidR="00801499" w:rsidRPr="00820DC6">
        <w:rPr>
          <w:rFonts w:ascii="ＭＳ 明朝" w:hAnsi="ＭＳ 明朝"/>
          <w:sz w:val="22"/>
          <w:szCs w:val="22"/>
        </w:rPr>
        <w:t>会長の避難誘導の</w:t>
      </w:r>
      <w:r w:rsidR="00801499" w:rsidRPr="00820DC6">
        <w:rPr>
          <w:rFonts w:ascii="ＭＳ 明朝" w:hAnsi="ＭＳ 明朝" w:hint="eastAsia"/>
          <w:sz w:val="22"/>
          <w:szCs w:val="22"/>
        </w:rPr>
        <w:t>指示に基づき</w:t>
      </w:r>
      <w:r w:rsidRPr="00820DC6">
        <w:rPr>
          <w:rFonts w:ascii="ＭＳ 明朝" w:hAnsi="ＭＳ 明朝"/>
          <w:sz w:val="22"/>
          <w:szCs w:val="22"/>
        </w:rPr>
        <w:t>、住民を避難所</w:t>
      </w:r>
      <w:r w:rsidR="008A2AAC" w:rsidRPr="00820DC6">
        <w:rPr>
          <w:rFonts w:ascii="ＭＳ 明朝" w:hAnsi="ＭＳ 明朝" w:hint="eastAsia"/>
          <w:sz w:val="22"/>
          <w:szCs w:val="22"/>
        </w:rPr>
        <w:t>（○○公民館、○○小学校</w:t>
      </w:r>
      <w:r w:rsidRPr="00820DC6">
        <w:rPr>
          <w:rFonts w:ascii="ＭＳ 明朝" w:hAnsi="ＭＳ 明朝" w:hint="eastAsia"/>
          <w:sz w:val="22"/>
          <w:szCs w:val="22"/>
        </w:rPr>
        <w:t>等）</w:t>
      </w:r>
      <w:r w:rsidRPr="00820DC6">
        <w:rPr>
          <w:rFonts w:ascii="ＭＳ 明朝" w:hAnsi="ＭＳ 明朝"/>
          <w:sz w:val="22"/>
          <w:szCs w:val="22"/>
        </w:rPr>
        <w:t>に誘導する。</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（３）避難所の管理・運営</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災害時における避難所管理・運営については、</w:t>
      </w:r>
      <w:r w:rsidR="00801499" w:rsidRPr="00820DC6">
        <w:rPr>
          <w:rFonts w:ascii="ＭＳ 明朝" w:hAnsi="ＭＳ 明朝" w:hint="eastAsia"/>
          <w:sz w:val="22"/>
          <w:szCs w:val="22"/>
        </w:rPr>
        <w:t>佐賀市</w:t>
      </w:r>
      <w:r w:rsidRPr="00820DC6">
        <w:rPr>
          <w:rFonts w:ascii="ＭＳ 明朝" w:hAnsi="ＭＳ 明朝" w:hint="eastAsia"/>
          <w:sz w:val="22"/>
          <w:szCs w:val="22"/>
        </w:rPr>
        <w:t>の要請により協力するものとする。</w:t>
      </w:r>
    </w:p>
    <w:p w:rsidR="0094070B" w:rsidRPr="00820DC6" w:rsidRDefault="0094070B" w:rsidP="006D5ECC">
      <w:pPr>
        <w:spacing w:line="360" w:lineRule="auto"/>
        <w:rPr>
          <w:rFonts w:ascii="ＭＳ 明朝" w:hAnsi="ＭＳ 明朝"/>
          <w:sz w:val="22"/>
          <w:szCs w:val="22"/>
        </w:rPr>
      </w:pPr>
    </w:p>
    <w:p w:rsidR="0094070B" w:rsidRPr="00820DC6" w:rsidRDefault="00801499" w:rsidP="006D5ECC">
      <w:pPr>
        <w:spacing w:line="360" w:lineRule="auto"/>
        <w:rPr>
          <w:rFonts w:ascii="ＭＳ 明朝" w:hAnsi="ＭＳ 明朝"/>
          <w:sz w:val="22"/>
          <w:szCs w:val="22"/>
        </w:rPr>
      </w:pPr>
      <w:r w:rsidRPr="00820DC6">
        <w:rPr>
          <w:rFonts w:ascii="ＭＳ 明朝" w:hAnsi="ＭＳ 明朝" w:hint="eastAsia"/>
          <w:sz w:val="22"/>
          <w:szCs w:val="22"/>
        </w:rPr>
        <w:t>１１</w:t>
      </w:r>
      <w:r w:rsidR="0094070B" w:rsidRPr="00820DC6">
        <w:rPr>
          <w:rFonts w:ascii="ＭＳ 明朝" w:hAnsi="ＭＳ 明朝" w:hint="eastAsia"/>
          <w:sz w:val="22"/>
          <w:szCs w:val="22"/>
        </w:rPr>
        <w:t xml:space="preserve">　</w:t>
      </w:r>
      <w:r w:rsidR="0094070B" w:rsidRPr="00820DC6">
        <w:rPr>
          <w:rFonts w:ascii="ＭＳ 明朝" w:hAnsi="ＭＳ 明朝"/>
          <w:sz w:val="22"/>
          <w:szCs w:val="22"/>
        </w:rPr>
        <w:t>給食・給水</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（１）給食の実施</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給食・給水班は、市から配布された食糧</w:t>
      </w:r>
      <w:r w:rsidRPr="00820DC6">
        <w:rPr>
          <w:rFonts w:ascii="ＭＳ 明朝" w:hAnsi="ＭＳ 明朝" w:hint="eastAsia"/>
          <w:sz w:val="22"/>
          <w:szCs w:val="22"/>
        </w:rPr>
        <w:t>、地域内の家庭又は米穀類販売業者</w:t>
      </w:r>
      <w:r w:rsidRPr="00820DC6">
        <w:rPr>
          <w:rFonts w:ascii="ＭＳ 明朝" w:hAnsi="ＭＳ 明朝"/>
          <w:sz w:val="22"/>
          <w:szCs w:val="22"/>
        </w:rPr>
        <w:t>等</w:t>
      </w:r>
      <w:r w:rsidRPr="00820DC6">
        <w:rPr>
          <w:rFonts w:ascii="ＭＳ 明朝" w:hAnsi="ＭＳ 明朝" w:hint="eastAsia"/>
          <w:sz w:val="22"/>
          <w:szCs w:val="22"/>
        </w:rPr>
        <w:t>から提供を受けた食糧等</w:t>
      </w:r>
      <w:r w:rsidRPr="00820DC6">
        <w:rPr>
          <w:rFonts w:ascii="ＭＳ 明朝" w:hAnsi="ＭＳ 明朝"/>
          <w:sz w:val="22"/>
          <w:szCs w:val="22"/>
        </w:rPr>
        <w:t>の配分、炊き出し等によ</w:t>
      </w:r>
      <w:r w:rsidRPr="00820DC6">
        <w:rPr>
          <w:rFonts w:ascii="ＭＳ 明朝" w:hAnsi="ＭＳ 明朝" w:hint="eastAsia"/>
          <w:sz w:val="22"/>
          <w:szCs w:val="22"/>
        </w:rPr>
        <w:t>る</w:t>
      </w:r>
      <w:r w:rsidRPr="00820DC6">
        <w:rPr>
          <w:rFonts w:ascii="ＭＳ 明朝" w:hAnsi="ＭＳ 明朝"/>
          <w:sz w:val="22"/>
          <w:szCs w:val="22"/>
        </w:rPr>
        <w:t>給食活動を行う。</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（２）給水の実施</w:t>
      </w:r>
    </w:p>
    <w:p w:rsidR="0094070B" w:rsidRPr="00820DC6" w:rsidRDefault="00AF0008"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給食・給水班</w:t>
      </w:r>
      <w:r w:rsidR="0094070B" w:rsidRPr="00820DC6">
        <w:rPr>
          <w:rFonts w:ascii="ＭＳ 明朝" w:hAnsi="ＭＳ 明朝" w:hint="eastAsia"/>
          <w:sz w:val="22"/>
          <w:szCs w:val="22"/>
        </w:rPr>
        <w:t>は、</w:t>
      </w:r>
      <w:r w:rsidR="0094070B" w:rsidRPr="00820DC6">
        <w:rPr>
          <w:rFonts w:ascii="ＭＳ 明朝" w:hAnsi="ＭＳ 明朝"/>
          <w:sz w:val="22"/>
          <w:szCs w:val="22"/>
        </w:rPr>
        <w:t>市から配布された</w:t>
      </w:r>
      <w:r w:rsidR="0094070B" w:rsidRPr="00820DC6">
        <w:rPr>
          <w:rFonts w:ascii="ＭＳ 明朝" w:hAnsi="ＭＳ 明朝" w:hint="eastAsia"/>
          <w:sz w:val="22"/>
          <w:szCs w:val="22"/>
        </w:rPr>
        <w:t>飲料水、水道、井戸等により確保した飲料水により給水活動を</w:t>
      </w:r>
      <w:r w:rsidR="0094070B" w:rsidRPr="00820DC6">
        <w:rPr>
          <w:rFonts w:ascii="ＭＳ 明朝" w:hAnsi="ＭＳ 明朝"/>
          <w:sz w:val="22"/>
          <w:szCs w:val="22"/>
        </w:rPr>
        <w:t>行う。</w:t>
      </w:r>
    </w:p>
    <w:p w:rsidR="0094070B" w:rsidRPr="00820DC6" w:rsidRDefault="0094070B" w:rsidP="006D5ECC">
      <w:pPr>
        <w:spacing w:line="360" w:lineRule="auto"/>
        <w:ind w:left="440" w:hangingChars="200" w:hanging="440"/>
        <w:rPr>
          <w:rFonts w:ascii="ＭＳ 明朝" w:hAnsi="ＭＳ 明朝"/>
          <w:sz w:val="22"/>
          <w:szCs w:val="22"/>
        </w:rPr>
      </w:pPr>
    </w:p>
    <w:p w:rsidR="0094070B" w:rsidRPr="00820DC6" w:rsidRDefault="00801499" w:rsidP="006D5ECC">
      <w:pPr>
        <w:spacing w:line="360" w:lineRule="auto"/>
        <w:rPr>
          <w:rFonts w:ascii="ＭＳ 明朝" w:hAnsi="ＭＳ 明朝"/>
          <w:sz w:val="22"/>
          <w:szCs w:val="22"/>
        </w:rPr>
      </w:pPr>
      <w:r w:rsidRPr="00820DC6">
        <w:rPr>
          <w:rFonts w:ascii="ＭＳ 明朝" w:hAnsi="ＭＳ 明朝" w:hint="eastAsia"/>
          <w:sz w:val="22"/>
          <w:szCs w:val="22"/>
        </w:rPr>
        <w:t>１２</w:t>
      </w:r>
      <w:r w:rsidR="00BE5857" w:rsidRPr="00820DC6">
        <w:rPr>
          <w:rFonts w:ascii="ＭＳ 明朝" w:hAnsi="ＭＳ 明朝" w:hint="eastAsia"/>
          <w:sz w:val="22"/>
          <w:szCs w:val="22"/>
        </w:rPr>
        <w:t xml:space="preserve">　要配慮者</w:t>
      </w:r>
      <w:r w:rsidR="0094070B" w:rsidRPr="00820DC6">
        <w:rPr>
          <w:rFonts w:ascii="ＭＳ 明朝" w:hAnsi="ＭＳ 明朝"/>
          <w:sz w:val="22"/>
          <w:szCs w:val="22"/>
        </w:rPr>
        <w:t>対策</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（１）</w:t>
      </w:r>
      <w:r w:rsidR="008015D2" w:rsidRPr="00820DC6">
        <w:rPr>
          <w:rFonts w:ascii="ＭＳ 明朝" w:hAnsi="ＭＳ 明朝" w:hint="eastAsia"/>
          <w:sz w:val="22"/>
          <w:szCs w:val="22"/>
        </w:rPr>
        <w:t>要配慮者</w:t>
      </w:r>
      <w:r w:rsidRPr="00820DC6">
        <w:rPr>
          <w:rFonts w:ascii="ＭＳ 明朝" w:hAnsi="ＭＳ 明朝"/>
          <w:sz w:val="22"/>
          <w:szCs w:val="22"/>
        </w:rPr>
        <w:t>台帳・マップ等の作成</w:t>
      </w:r>
    </w:p>
    <w:p w:rsidR="0094070B" w:rsidRPr="00820DC6" w:rsidRDefault="0094070B"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災害時に避難状況を把握するため</w:t>
      </w:r>
      <w:r w:rsidR="00BE5857" w:rsidRPr="00820DC6">
        <w:rPr>
          <w:rFonts w:ascii="ＭＳ 明朝" w:hAnsi="ＭＳ 明朝" w:hint="eastAsia"/>
          <w:sz w:val="22"/>
          <w:szCs w:val="22"/>
        </w:rPr>
        <w:t>要配慮者</w:t>
      </w:r>
      <w:r w:rsidRPr="00820DC6">
        <w:rPr>
          <w:rFonts w:ascii="ＭＳ 明朝" w:hAnsi="ＭＳ 明朝"/>
          <w:sz w:val="22"/>
          <w:szCs w:val="22"/>
        </w:rPr>
        <w:t>台帳・マップ等を作成し、</w:t>
      </w:r>
      <w:r w:rsidRPr="00820DC6">
        <w:rPr>
          <w:rFonts w:ascii="ＭＳ 明朝" w:hAnsi="ＭＳ 明朝" w:hint="eastAsia"/>
          <w:sz w:val="22"/>
          <w:szCs w:val="22"/>
        </w:rPr>
        <w:t>行政、</w:t>
      </w:r>
      <w:r w:rsidR="00801499" w:rsidRPr="00820DC6">
        <w:rPr>
          <w:rFonts w:ascii="ＭＳ 明朝" w:hAnsi="ＭＳ 明朝" w:hint="eastAsia"/>
          <w:sz w:val="22"/>
          <w:szCs w:val="22"/>
        </w:rPr>
        <w:t>社会福祉協議会、</w:t>
      </w:r>
      <w:r w:rsidRPr="00820DC6">
        <w:rPr>
          <w:rFonts w:ascii="ＭＳ 明朝" w:hAnsi="ＭＳ 明朝" w:hint="eastAsia"/>
          <w:sz w:val="22"/>
          <w:szCs w:val="22"/>
        </w:rPr>
        <w:t>民生委員</w:t>
      </w:r>
      <w:r w:rsidR="00801499" w:rsidRPr="00820DC6">
        <w:rPr>
          <w:rFonts w:ascii="ＭＳ 明朝" w:hAnsi="ＭＳ 明朝" w:hint="eastAsia"/>
          <w:sz w:val="22"/>
          <w:szCs w:val="22"/>
        </w:rPr>
        <w:t>・</w:t>
      </w:r>
      <w:r w:rsidRPr="00820DC6">
        <w:rPr>
          <w:rFonts w:ascii="ＭＳ 明朝" w:hAnsi="ＭＳ 明朝" w:hint="eastAsia"/>
          <w:sz w:val="22"/>
          <w:szCs w:val="22"/>
        </w:rPr>
        <w:t>児童委員、訪問介護員、ボランティア等と連絡を取り合い</w:t>
      </w:r>
      <w:r w:rsidRPr="00820DC6">
        <w:rPr>
          <w:rFonts w:ascii="ＭＳ 明朝" w:hAnsi="ＭＳ 明朝"/>
          <w:sz w:val="22"/>
          <w:szCs w:val="22"/>
        </w:rPr>
        <w:t>定期的に更新する。</w:t>
      </w:r>
    </w:p>
    <w:p w:rsidR="0094070B" w:rsidRPr="00820DC6" w:rsidRDefault="0094070B" w:rsidP="006D5ECC">
      <w:pPr>
        <w:spacing w:line="360" w:lineRule="auto"/>
        <w:rPr>
          <w:rFonts w:ascii="ＭＳ 明朝" w:hAnsi="ＭＳ 明朝"/>
          <w:sz w:val="22"/>
          <w:szCs w:val="22"/>
        </w:rPr>
      </w:pPr>
      <w:r w:rsidRPr="00820DC6">
        <w:rPr>
          <w:rFonts w:ascii="ＭＳ 明朝" w:hAnsi="ＭＳ 明朝"/>
          <w:sz w:val="22"/>
          <w:szCs w:val="22"/>
        </w:rPr>
        <w:t>（２）</w:t>
      </w:r>
      <w:r w:rsidR="00BE5857" w:rsidRPr="00820DC6">
        <w:rPr>
          <w:rFonts w:ascii="ＭＳ 明朝" w:hAnsi="ＭＳ 明朝" w:hint="eastAsia"/>
          <w:sz w:val="22"/>
          <w:szCs w:val="22"/>
        </w:rPr>
        <w:t>要配慮者</w:t>
      </w:r>
      <w:r w:rsidRPr="00820DC6">
        <w:rPr>
          <w:rFonts w:ascii="ＭＳ 明朝" w:hAnsi="ＭＳ 明朝"/>
          <w:sz w:val="22"/>
          <w:szCs w:val="22"/>
        </w:rPr>
        <w:t>の避難誘導、救出・救護方法等の検討</w:t>
      </w:r>
    </w:p>
    <w:p w:rsidR="0094070B" w:rsidRPr="00820DC6" w:rsidRDefault="00BE5857" w:rsidP="006D5ECC">
      <w:pPr>
        <w:spacing w:line="360" w:lineRule="auto"/>
        <w:ind w:left="440" w:hangingChars="200" w:hanging="440"/>
        <w:rPr>
          <w:rFonts w:ascii="ＭＳ 明朝" w:hAnsi="ＭＳ 明朝"/>
          <w:sz w:val="22"/>
          <w:szCs w:val="22"/>
        </w:rPr>
      </w:pPr>
      <w:r w:rsidRPr="00820DC6">
        <w:rPr>
          <w:rFonts w:ascii="ＭＳ 明朝" w:hAnsi="ＭＳ 明朝" w:hint="eastAsia"/>
          <w:sz w:val="22"/>
          <w:szCs w:val="22"/>
        </w:rPr>
        <w:t xml:space="preserve">　　　要配慮者</w:t>
      </w:r>
      <w:r w:rsidR="0094070B" w:rsidRPr="00820DC6">
        <w:rPr>
          <w:rFonts w:ascii="ＭＳ 明朝" w:hAnsi="ＭＳ 明朝"/>
          <w:sz w:val="22"/>
          <w:szCs w:val="22"/>
        </w:rPr>
        <w:t>に対する円滑な避難誘導や効果的な救出・救護活動等について予め検討し</w:t>
      </w:r>
      <w:r w:rsidR="0094070B" w:rsidRPr="00820DC6">
        <w:rPr>
          <w:rFonts w:ascii="ＭＳ 明朝" w:hAnsi="ＭＳ 明朝" w:hint="eastAsia"/>
          <w:sz w:val="22"/>
          <w:szCs w:val="22"/>
        </w:rPr>
        <w:t>、</w:t>
      </w:r>
      <w:r w:rsidR="0094070B" w:rsidRPr="00820DC6">
        <w:rPr>
          <w:rFonts w:ascii="ＭＳ 明朝" w:hAnsi="ＭＳ 明朝"/>
          <w:sz w:val="22"/>
          <w:szCs w:val="22"/>
        </w:rPr>
        <w:t>訓練等に反映させる。</w:t>
      </w:r>
    </w:p>
    <w:p w:rsidR="0094070B" w:rsidRPr="00820DC6" w:rsidRDefault="0094070B" w:rsidP="006D5ECC">
      <w:pPr>
        <w:spacing w:line="360" w:lineRule="auto"/>
        <w:rPr>
          <w:rFonts w:ascii="ＭＳ 明朝" w:hAnsi="ＭＳ 明朝"/>
          <w:sz w:val="22"/>
          <w:szCs w:val="22"/>
        </w:rPr>
      </w:pPr>
    </w:p>
    <w:p w:rsidR="0094070B" w:rsidRPr="00820DC6" w:rsidRDefault="00801499" w:rsidP="006D5ECC">
      <w:pPr>
        <w:spacing w:line="360" w:lineRule="auto"/>
        <w:rPr>
          <w:rFonts w:ascii="ＭＳ 明朝" w:hAnsi="ＭＳ 明朝"/>
          <w:sz w:val="22"/>
          <w:szCs w:val="22"/>
        </w:rPr>
      </w:pPr>
      <w:r w:rsidRPr="00820DC6">
        <w:rPr>
          <w:rFonts w:ascii="ＭＳ 明朝" w:hAnsi="ＭＳ 明朝" w:hint="eastAsia"/>
          <w:sz w:val="22"/>
          <w:szCs w:val="22"/>
        </w:rPr>
        <w:t>１３</w:t>
      </w:r>
      <w:r w:rsidR="0094070B" w:rsidRPr="00820DC6">
        <w:rPr>
          <w:rFonts w:ascii="ＭＳ 明朝" w:hAnsi="ＭＳ 明朝" w:hint="eastAsia"/>
          <w:sz w:val="22"/>
          <w:szCs w:val="22"/>
        </w:rPr>
        <w:t xml:space="preserve">　</w:t>
      </w:r>
      <w:r w:rsidR="0094070B" w:rsidRPr="00820DC6">
        <w:rPr>
          <w:rFonts w:ascii="ＭＳ 明朝" w:hAnsi="ＭＳ 明朝"/>
          <w:sz w:val="22"/>
          <w:szCs w:val="22"/>
        </w:rPr>
        <w:t>他組織との連携</w:t>
      </w:r>
    </w:p>
    <w:p w:rsidR="0094070B" w:rsidRPr="00820DC6" w:rsidRDefault="0094070B" w:rsidP="006D5ECC">
      <w:pPr>
        <w:spacing w:line="360" w:lineRule="auto"/>
        <w:ind w:left="220" w:hangingChars="100" w:hanging="220"/>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防災訓練や災害時の応急活動については、他</w:t>
      </w:r>
      <w:r w:rsidRPr="00820DC6">
        <w:rPr>
          <w:rFonts w:ascii="ＭＳ 明朝" w:hAnsi="ＭＳ 明朝" w:hint="eastAsia"/>
          <w:sz w:val="22"/>
          <w:szCs w:val="22"/>
        </w:rPr>
        <w:t>の自主防災組織や災害ボランティア団体等と</w:t>
      </w:r>
      <w:r w:rsidRPr="00820DC6">
        <w:rPr>
          <w:rFonts w:ascii="ＭＳ 明朝" w:hAnsi="ＭＳ 明朝"/>
          <w:sz w:val="22"/>
          <w:szCs w:val="22"/>
        </w:rPr>
        <w:t>連携を図るものとする。</w:t>
      </w:r>
    </w:p>
    <w:p w:rsidR="0094070B" w:rsidRPr="00820DC6" w:rsidRDefault="0094070B" w:rsidP="006D5ECC">
      <w:pPr>
        <w:spacing w:line="360" w:lineRule="auto"/>
        <w:rPr>
          <w:rFonts w:ascii="ＭＳ 明朝" w:hAnsi="ＭＳ 明朝"/>
          <w:sz w:val="22"/>
          <w:szCs w:val="22"/>
        </w:rPr>
      </w:pPr>
    </w:p>
    <w:p w:rsidR="0094070B" w:rsidRPr="00820DC6" w:rsidRDefault="00801499" w:rsidP="006D5ECC">
      <w:pPr>
        <w:spacing w:line="360" w:lineRule="auto"/>
        <w:rPr>
          <w:rFonts w:ascii="ＭＳ 明朝" w:hAnsi="ＭＳ 明朝"/>
          <w:sz w:val="22"/>
          <w:szCs w:val="22"/>
        </w:rPr>
      </w:pPr>
      <w:r w:rsidRPr="00820DC6">
        <w:rPr>
          <w:rFonts w:ascii="ＭＳ 明朝" w:hAnsi="ＭＳ 明朝" w:hint="eastAsia"/>
          <w:sz w:val="22"/>
          <w:szCs w:val="22"/>
        </w:rPr>
        <w:t>１４</w:t>
      </w:r>
      <w:r w:rsidR="0094070B" w:rsidRPr="00820DC6">
        <w:rPr>
          <w:rFonts w:ascii="ＭＳ 明朝" w:hAnsi="ＭＳ 明朝" w:hint="eastAsia"/>
          <w:sz w:val="22"/>
          <w:szCs w:val="22"/>
        </w:rPr>
        <w:t xml:space="preserve">　</w:t>
      </w:r>
      <w:r w:rsidR="0094070B" w:rsidRPr="00820DC6">
        <w:rPr>
          <w:rFonts w:ascii="ＭＳ 明朝" w:hAnsi="ＭＳ 明朝"/>
          <w:sz w:val="22"/>
          <w:szCs w:val="22"/>
        </w:rPr>
        <w:t>防災資機材等</w:t>
      </w:r>
    </w:p>
    <w:p w:rsidR="006D5ECC" w:rsidRPr="00820DC6" w:rsidRDefault="0094070B" w:rsidP="006D5ECC">
      <w:pPr>
        <w:spacing w:line="360" w:lineRule="auto"/>
        <w:rPr>
          <w:rFonts w:ascii="ＭＳ 明朝" w:hAnsi="ＭＳ 明朝"/>
          <w:sz w:val="22"/>
          <w:szCs w:val="22"/>
        </w:rPr>
      </w:pPr>
      <w:r w:rsidRPr="00820DC6">
        <w:rPr>
          <w:rFonts w:ascii="ＭＳ 明朝" w:hAnsi="ＭＳ 明朝" w:hint="eastAsia"/>
          <w:sz w:val="22"/>
          <w:szCs w:val="22"/>
        </w:rPr>
        <w:t xml:space="preserve">　　</w:t>
      </w:r>
      <w:r w:rsidRPr="00820DC6">
        <w:rPr>
          <w:rFonts w:ascii="ＭＳ 明朝" w:hAnsi="ＭＳ 明朝"/>
          <w:sz w:val="22"/>
          <w:szCs w:val="22"/>
        </w:rPr>
        <w:t>防災資機材等を計画的に備蓄し、定期点検を実施する。</w:t>
      </w:r>
    </w:p>
    <w:p w:rsidR="006D5ECC" w:rsidRPr="00820DC6" w:rsidRDefault="006D5ECC" w:rsidP="006D5ECC">
      <w:pPr>
        <w:ind w:left="440" w:hangingChars="200" w:hanging="440"/>
        <w:jc w:val="center"/>
      </w:pPr>
      <w:r w:rsidRPr="00820DC6">
        <w:rPr>
          <w:rFonts w:ascii="ＭＳ 明朝" w:hAnsi="ＭＳ 明朝"/>
          <w:sz w:val="22"/>
          <w:szCs w:val="22"/>
        </w:rPr>
        <w:br w:type="page"/>
      </w:r>
      <w:r w:rsidRPr="00820DC6">
        <w:rPr>
          <w:rFonts w:hint="eastAsia"/>
        </w:rPr>
        <w:t>○○自主防災会組織図</w:t>
      </w:r>
    </w:p>
    <w:p w:rsidR="002E0E91" w:rsidRPr="00820DC6" w:rsidRDefault="002E0E91" w:rsidP="006D5ECC">
      <w:pPr>
        <w:ind w:left="420" w:hangingChars="200" w:hanging="420"/>
      </w:pPr>
    </w:p>
    <w:p w:rsidR="006D5ECC" w:rsidRPr="00820DC6" w:rsidRDefault="002E0E91" w:rsidP="006D5ECC">
      <w:pPr>
        <w:ind w:left="420" w:hangingChars="200" w:hanging="420"/>
      </w:pPr>
      <w:r w:rsidRPr="00820DC6">
        <w:rPr>
          <w:noProof/>
        </w:rPr>
        <mc:AlternateContent>
          <mc:Choice Requires="wps">
            <w:drawing>
              <wp:anchor distT="0" distB="0" distL="114300" distR="114300" simplePos="0" relativeHeight="251661312" behindDoc="0" locked="0" layoutInCell="1" allowOverlap="1">
                <wp:simplePos x="0" y="0"/>
                <wp:positionH relativeFrom="column">
                  <wp:posOffset>2668269</wp:posOffset>
                </wp:positionH>
                <wp:positionV relativeFrom="paragraph">
                  <wp:posOffset>161290</wp:posOffset>
                </wp:positionV>
                <wp:extent cx="1381125" cy="276225"/>
                <wp:effectExtent l="0" t="0" r="28575" b="28575"/>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76225"/>
                        </a:xfrm>
                        <a:prstGeom prst="rect">
                          <a:avLst/>
                        </a:prstGeom>
                        <a:solidFill>
                          <a:srgbClr val="FFFFFF"/>
                        </a:solidFill>
                        <a:ln w="9525">
                          <a:solidFill>
                            <a:srgbClr val="000000"/>
                          </a:solidFill>
                          <a:miter lim="800000"/>
                          <a:headEnd/>
                          <a:tailEnd/>
                        </a:ln>
                      </wps:spPr>
                      <wps:txbx>
                        <w:txbxContent>
                          <w:p w:rsidR="006D5ECC" w:rsidRDefault="002E0E91" w:rsidP="006D5ECC">
                            <w:pPr>
                              <w:jc w:val="center"/>
                            </w:pPr>
                            <w:r>
                              <w:rPr>
                                <w:rFonts w:hint="eastAsia"/>
                              </w:rPr>
                              <w:t>情報</w:t>
                            </w:r>
                            <w:r w:rsidR="006D5ECC">
                              <w:rPr>
                                <w:rFonts w:hint="eastAsia"/>
                              </w:rPr>
                              <w:t>班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0.1pt;margin-top:12.7pt;width:108.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">
                <v:textbox inset="5.85pt,.7pt,5.85pt,.7pt">
                  <w:txbxContent>
                    <w:p w:rsidR="006D5ECC" w:rsidRDefault="002E0E91" w:rsidP="006D5ECC">
                      <w:pPr>
                        <w:jc w:val="center"/>
                      </w:pPr>
                      <w:r>
                        <w:rPr>
                          <w:rFonts w:hint="eastAsia"/>
                        </w:rPr>
                        <w:t>情報</w:t>
                      </w:r>
                      <w:r w:rsidR="006D5ECC">
                        <w:rPr>
                          <w:rFonts w:hint="eastAsia"/>
                        </w:rPr>
                        <w:t>班　班長</w:t>
                      </w:r>
                    </w:p>
                  </w:txbxContent>
                </v:textbox>
              </v:shape>
            </w:pict>
          </mc:Fallback>
        </mc:AlternateContent>
      </w:r>
      <w:r w:rsidR="002128DD" w:rsidRPr="00820DC6">
        <w:rPr>
          <w:noProof/>
        </w:rPr>
        <mc:AlternateContent>
          <mc:Choice Requires="wps">
            <w:drawing>
              <wp:anchor distT="0" distB="0" distL="114300" distR="114300" simplePos="0" relativeHeight="251666432" behindDoc="0" locked="0" layoutInCell="1" allowOverlap="1">
                <wp:simplePos x="0" y="0"/>
                <wp:positionH relativeFrom="column">
                  <wp:posOffset>4634865</wp:posOffset>
                </wp:positionH>
                <wp:positionV relativeFrom="paragraph">
                  <wp:posOffset>130175</wp:posOffset>
                </wp:positionV>
                <wp:extent cx="400050" cy="2819400"/>
                <wp:effectExtent l="0" t="0" r="0" b="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19400"/>
                        </a:xfrm>
                        <a:prstGeom prst="rect">
                          <a:avLst/>
                        </a:prstGeom>
                        <a:solidFill>
                          <a:srgbClr val="FFFFFF"/>
                        </a:solidFill>
                        <a:ln w="9525">
                          <a:solidFill>
                            <a:srgbClr val="000000"/>
                          </a:solidFill>
                          <a:miter lim="800000"/>
                          <a:headEnd/>
                          <a:tailEnd/>
                        </a:ln>
                      </wps:spPr>
                      <wps:txbx>
                        <w:txbxContent>
                          <w:p w:rsidR="006D5ECC" w:rsidRDefault="006D5ECC" w:rsidP="006D5ECC">
                            <w:pPr>
                              <w:jc w:val="center"/>
                            </w:pPr>
                            <w:r>
                              <w:rPr>
                                <w:rFonts w:hint="eastAsia"/>
                              </w:rPr>
                              <w:t>会　　　　　　　員</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64.95pt;margin-top:10.25pt;width:31.5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">
                <v:textbox style="layout-flow:vertical-ideographic" inset="5.85pt,.7pt,5.85pt,.7pt">
                  <w:txbxContent>
                    <w:p w:rsidR="006D5ECC" w:rsidRDefault="006D5ECC" w:rsidP="006D5ECC">
                      <w:pPr>
                        <w:jc w:val="center"/>
                      </w:pPr>
                      <w:r>
                        <w:rPr>
                          <w:rFonts w:hint="eastAsia"/>
                        </w:rPr>
                        <w:t>会　　　　　　　員</w:t>
                      </w:r>
                    </w:p>
                  </w:txbxContent>
                </v:textbox>
              </v:shape>
            </w:pict>
          </mc:Fallback>
        </mc:AlternateContent>
      </w:r>
    </w:p>
    <w:p w:rsidR="006D5ECC" w:rsidRPr="00820DC6" w:rsidRDefault="002128DD" w:rsidP="006D5ECC">
      <w:pPr>
        <w:ind w:left="420" w:hangingChars="200" w:hanging="420"/>
      </w:pPr>
      <w:r w:rsidRPr="00820DC6">
        <w:rPr>
          <w:noProof/>
        </w:rPr>
        <mc:AlternateContent>
          <mc:Choice Requires="wps">
            <w:drawing>
              <wp:anchor distT="0" distB="0" distL="114300" distR="114300" simplePos="0" relativeHeight="251670528" behindDoc="0" locked="0" layoutInCell="1" allowOverlap="1">
                <wp:simplePos x="0" y="0"/>
                <wp:positionH relativeFrom="column">
                  <wp:posOffset>2217898</wp:posOffset>
                </wp:positionH>
                <wp:positionV relativeFrom="paragraph">
                  <wp:posOffset>127874</wp:posOffset>
                </wp:positionV>
                <wp:extent cx="60385" cy="2536166"/>
                <wp:effectExtent l="0" t="0" r="34925" b="17145"/>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385" cy="25361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53B47" id="_x0000_t32" coordsize="21600,21600" o:spt="32" o:oned="t" path="m,l21600,21600e" filled="f">
                <v:path arrowok="t" fillok="f" o:connecttype="none"/>
                <o:lock v:ext="edit" shapetype="t"/>
              </v:shapetype>
              <v:shape id="AutoShape 14" o:spid="_x0000_s1026" type="#_x0000_t32" style="position:absolute;left:0;text-align:left;margin-left:174.65pt;margin-top:10.05pt;width:4.75pt;height:199.7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"/>
            </w:pict>
          </mc:Fallback>
        </mc:AlternateContent>
      </w:r>
      <w:r w:rsidRPr="00820DC6">
        <w:rPr>
          <w:noProof/>
        </w:rPr>
        <mc:AlternateContent>
          <mc:Choice Requires="wps">
            <w:drawing>
              <wp:anchor distT="0" distB="0" distL="114300" distR="114300" simplePos="0" relativeHeight="251671552" behindDoc="0" locked="0" layoutInCell="1" allowOverlap="1">
                <wp:simplePos x="0" y="0"/>
                <wp:positionH relativeFrom="column">
                  <wp:posOffset>2215515</wp:posOffset>
                </wp:positionH>
                <wp:positionV relativeFrom="paragraph">
                  <wp:posOffset>130810</wp:posOffset>
                </wp:positionV>
                <wp:extent cx="457200" cy="635"/>
                <wp:effectExtent l="0" t="0" r="0" b="1841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C18EC" id="AutoShape 15" o:spid="_x0000_s1026" type="#_x0000_t32" style="position:absolute;left:0;text-align:left;margin-left:174.45pt;margin-top:10.3pt;width:36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nsIg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"/>
            </w:pict>
          </mc:Fallback>
        </mc:AlternateContent>
      </w:r>
      <w:r w:rsidR="006D5ECC" w:rsidRPr="00820DC6">
        <w:rPr>
          <w:rFonts w:hint="eastAsia"/>
        </w:rPr>
        <w:t xml:space="preserve">　</w:t>
      </w:r>
    </w:p>
    <w:p w:rsidR="006D5ECC" w:rsidRPr="00820DC6" w:rsidRDefault="006D5ECC" w:rsidP="006D5ECC">
      <w:pPr>
        <w:ind w:left="420" w:hangingChars="200" w:hanging="420"/>
      </w:pPr>
    </w:p>
    <w:p w:rsidR="006D5ECC" w:rsidRPr="00820DC6" w:rsidRDefault="006D5ECC" w:rsidP="006D5ECC">
      <w:pPr>
        <w:ind w:left="420" w:hangingChars="200" w:hanging="420"/>
      </w:pPr>
    </w:p>
    <w:p w:rsidR="006D5ECC" w:rsidRPr="00820DC6" w:rsidRDefault="002128DD" w:rsidP="006D5ECC">
      <w:pPr>
        <w:ind w:left="420" w:hangingChars="200" w:hanging="420"/>
      </w:pPr>
      <w:r w:rsidRPr="00820DC6">
        <w:rPr>
          <w:noProof/>
        </w:rPr>
        <mc:AlternateContent>
          <mc:Choice Requires="wps">
            <w:drawing>
              <wp:anchor distT="0" distB="0" distL="114300" distR="114300" simplePos="0" relativeHeight="251662336" behindDoc="0" locked="0" layoutInCell="1" allowOverlap="1">
                <wp:simplePos x="0" y="0"/>
                <wp:positionH relativeFrom="column">
                  <wp:posOffset>2668270</wp:posOffset>
                </wp:positionH>
                <wp:positionV relativeFrom="paragraph">
                  <wp:posOffset>158115</wp:posOffset>
                </wp:positionV>
                <wp:extent cx="1371600" cy="276225"/>
                <wp:effectExtent l="0" t="0" r="19050" b="28575"/>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6225"/>
                        </a:xfrm>
                        <a:prstGeom prst="rect">
                          <a:avLst/>
                        </a:prstGeom>
                        <a:solidFill>
                          <a:srgbClr val="FFFFFF"/>
                        </a:solidFill>
                        <a:ln w="9525">
                          <a:solidFill>
                            <a:srgbClr val="000000"/>
                          </a:solidFill>
                          <a:miter lim="800000"/>
                          <a:headEnd/>
                          <a:tailEnd/>
                        </a:ln>
                      </wps:spPr>
                      <wps:txbx>
                        <w:txbxContent>
                          <w:p w:rsidR="006D5ECC" w:rsidRDefault="002E0E91" w:rsidP="006D5ECC">
                            <w:pPr>
                              <w:jc w:val="center"/>
                            </w:pPr>
                            <w:r>
                              <w:rPr>
                                <w:rFonts w:hint="eastAsia"/>
                              </w:rPr>
                              <w:t>消火</w:t>
                            </w:r>
                            <w:r w:rsidR="006D5ECC">
                              <w:rPr>
                                <w:rFonts w:hint="eastAsia"/>
                              </w:rPr>
                              <w:t>班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10.1pt;margin-top:12.45pt;width:108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">
                <v:textbox inset="5.85pt,.7pt,5.85pt,.7pt">
                  <w:txbxContent>
                    <w:p w:rsidR="006D5ECC" w:rsidRDefault="002E0E91" w:rsidP="006D5ECC">
                      <w:pPr>
                        <w:jc w:val="center"/>
                      </w:pPr>
                      <w:r>
                        <w:rPr>
                          <w:rFonts w:hint="eastAsia"/>
                        </w:rPr>
                        <w:t>消火</w:t>
                      </w:r>
                      <w:r w:rsidR="006D5ECC">
                        <w:rPr>
                          <w:rFonts w:hint="eastAsia"/>
                        </w:rPr>
                        <w:t>班　班長</w:t>
                      </w:r>
                    </w:p>
                  </w:txbxContent>
                </v:textbox>
              </v:shape>
            </w:pict>
          </mc:Fallback>
        </mc:AlternateContent>
      </w:r>
    </w:p>
    <w:p w:rsidR="006D5ECC" w:rsidRPr="00820DC6" w:rsidRDefault="00222ADA" w:rsidP="006D5ECC">
      <w:pPr>
        <w:ind w:left="420" w:hangingChars="200" w:hanging="420"/>
      </w:pPr>
      <w:r w:rsidRPr="00820DC6">
        <w:rPr>
          <w:noProof/>
        </w:rPr>
        <mc:AlternateContent>
          <mc:Choice Requires="wps">
            <w:drawing>
              <wp:anchor distT="0" distB="0" distL="114300" distR="114300" simplePos="0" relativeHeight="251672576" behindDoc="0" locked="0" layoutInCell="1" allowOverlap="1">
                <wp:simplePos x="0" y="0"/>
                <wp:positionH relativeFrom="column">
                  <wp:posOffset>2215515</wp:posOffset>
                </wp:positionH>
                <wp:positionV relativeFrom="paragraph">
                  <wp:posOffset>53975</wp:posOffset>
                </wp:positionV>
                <wp:extent cx="457200" cy="635"/>
                <wp:effectExtent l="0" t="0" r="0" b="18415"/>
                <wp:wrapNone/>
                <wp:docPr id="2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0A3E7" id="AutoShape 16" o:spid="_x0000_s1026" type="#_x0000_t32" style="position:absolute;left:0;text-align:left;margin-left:174.45pt;margin-top:4.25pt;width:36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K7IQIAAD4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"/>
            </w:pict>
          </mc:Fallback>
        </mc:AlternateContent>
      </w:r>
    </w:p>
    <w:p w:rsidR="006D5ECC" w:rsidRPr="00820DC6" w:rsidRDefault="006D5ECC" w:rsidP="006D5ECC">
      <w:pPr>
        <w:ind w:left="420" w:hangingChars="200" w:hanging="420"/>
      </w:pPr>
    </w:p>
    <w:p w:rsidR="006D5ECC" w:rsidRPr="00820DC6" w:rsidRDefault="00222ADA" w:rsidP="006D5ECC">
      <w:pPr>
        <w:ind w:left="420" w:hangingChars="200" w:hanging="420"/>
      </w:pPr>
      <w:r w:rsidRPr="00820DC6">
        <w:rPr>
          <w:noProof/>
        </w:rPr>
        <mc:AlternateContent>
          <mc:Choice Requires="wps">
            <w:drawing>
              <wp:anchor distT="0" distB="0" distL="114300" distR="114300" simplePos="0" relativeHeight="251660288" behindDoc="0" locked="0" layoutInCell="1" allowOverlap="1">
                <wp:simplePos x="0" y="0"/>
                <wp:positionH relativeFrom="column">
                  <wp:posOffset>1407016</wp:posOffset>
                </wp:positionH>
                <wp:positionV relativeFrom="paragraph">
                  <wp:posOffset>37118</wp:posOffset>
                </wp:positionV>
                <wp:extent cx="399690" cy="914400"/>
                <wp:effectExtent l="0" t="0" r="19685" b="1905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90" cy="914400"/>
                        </a:xfrm>
                        <a:prstGeom prst="rect">
                          <a:avLst/>
                        </a:prstGeom>
                        <a:solidFill>
                          <a:srgbClr val="FFFFFF"/>
                        </a:solidFill>
                        <a:ln w="9525">
                          <a:solidFill>
                            <a:srgbClr val="000000"/>
                          </a:solidFill>
                          <a:miter lim="800000"/>
                          <a:headEnd/>
                          <a:tailEnd/>
                        </a:ln>
                      </wps:spPr>
                      <wps:txbx>
                        <w:txbxContent>
                          <w:p w:rsidR="006D5ECC" w:rsidRDefault="006D5ECC" w:rsidP="006D5ECC">
                            <w:pPr>
                              <w:jc w:val="center"/>
                            </w:pPr>
                            <w:r>
                              <w:rPr>
                                <w:rFonts w:hint="eastAsia"/>
                              </w:rPr>
                              <w:t>副　会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10.8pt;margin-top:2.9pt;width:31.4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">
                <v:textbox style="layout-flow:vertical-ideographic" inset="5.85pt,.7pt,5.85pt,.7pt">
                  <w:txbxContent>
                    <w:p w:rsidR="006D5ECC" w:rsidRDefault="006D5ECC" w:rsidP="006D5ECC">
                      <w:pPr>
                        <w:jc w:val="center"/>
                      </w:pPr>
                      <w:r>
                        <w:rPr>
                          <w:rFonts w:hint="eastAsia"/>
                        </w:rPr>
                        <w:t>副　会　長</w:t>
                      </w:r>
                    </w:p>
                  </w:txbxContent>
                </v:textbox>
              </v:shape>
            </w:pict>
          </mc:Fallback>
        </mc:AlternateContent>
      </w:r>
      <w:r w:rsidR="002128DD" w:rsidRPr="00820DC6">
        <w:rPr>
          <w:noProof/>
        </w:rPr>
        <mc:AlternateContent>
          <mc:Choice Requires="wps">
            <w:drawing>
              <wp:anchor distT="0" distB="0" distL="114300" distR="114300" simplePos="0" relativeHeight="251659264" behindDoc="0" locked="0" layoutInCell="1" allowOverlap="1">
                <wp:simplePos x="0" y="0"/>
                <wp:positionH relativeFrom="column">
                  <wp:posOffset>483990</wp:posOffset>
                </wp:positionH>
                <wp:positionV relativeFrom="paragraph">
                  <wp:posOffset>37118</wp:posOffset>
                </wp:positionV>
                <wp:extent cx="365544" cy="914400"/>
                <wp:effectExtent l="0" t="0" r="15875" b="1905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44" cy="914400"/>
                        </a:xfrm>
                        <a:prstGeom prst="rect">
                          <a:avLst/>
                        </a:prstGeom>
                        <a:solidFill>
                          <a:srgbClr val="FFFFFF"/>
                        </a:solidFill>
                        <a:ln w="9525">
                          <a:solidFill>
                            <a:srgbClr val="000000"/>
                          </a:solidFill>
                          <a:miter lim="800000"/>
                          <a:headEnd/>
                          <a:tailEnd/>
                        </a:ln>
                      </wps:spPr>
                      <wps:txbx>
                        <w:txbxContent>
                          <w:p w:rsidR="006D5ECC" w:rsidRDefault="006D5ECC" w:rsidP="006D5ECC">
                            <w:pPr>
                              <w:jc w:val="center"/>
                            </w:pPr>
                            <w:r>
                              <w:rPr>
                                <w:rFonts w:hint="eastAsia"/>
                              </w:rPr>
                              <w:t>会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38.1pt;margin-top:2.9pt;width:28.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">
                <v:textbox style="layout-flow:vertical-ideographic" inset="5.85pt,.7pt,5.85pt,.7pt">
                  <w:txbxContent>
                    <w:p w:rsidR="006D5ECC" w:rsidRDefault="006D5ECC" w:rsidP="006D5ECC">
                      <w:pPr>
                        <w:jc w:val="center"/>
                      </w:pPr>
                      <w:r>
                        <w:rPr>
                          <w:rFonts w:hint="eastAsia"/>
                        </w:rPr>
                        <w:t>会　長</w:t>
                      </w:r>
                    </w:p>
                  </w:txbxContent>
                </v:textbox>
              </v:shape>
            </w:pict>
          </mc:Fallback>
        </mc:AlternateContent>
      </w:r>
    </w:p>
    <w:p w:rsidR="006D5ECC" w:rsidRPr="00820DC6" w:rsidRDefault="002128DD" w:rsidP="006D5ECC">
      <w:pPr>
        <w:ind w:left="420" w:hangingChars="200" w:hanging="420"/>
      </w:pPr>
      <w:r w:rsidRPr="00820DC6">
        <w:rPr>
          <w:noProof/>
        </w:rPr>
        <mc:AlternateContent>
          <mc:Choice Requires="wps">
            <w:drawing>
              <wp:anchor distT="0" distB="0" distL="114300" distR="114300" simplePos="0" relativeHeight="251663360" behindDoc="0" locked="0" layoutInCell="1" allowOverlap="1">
                <wp:simplePos x="0" y="0"/>
                <wp:positionH relativeFrom="column">
                  <wp:posOffset>2668270</wp:posOffset>
                </wp:positionH>
                <wp:positionV relativeFrom="paragraph">
                  <wp:posOffset>59690</wp:posOffset>
                </wp:positionV>
                <wp:extent cx="1390650" cy="276225"/>
                <wp:effectExtent l="0" t="0" r="19050" b="2857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76225"/>
                        </a:xfrm>
                        <a:prstGeom prst="rect">
                          <a:avLst/>
                        </a:prstGeom>
                        <a:solidFill>
                          <a:srgbClr val="FFFFFF"/>
                        </a:solidFill>
                        <a:ln w="9525">
                          <a:solidFill>
                            <a:srgbClr val="000000"/>
                          </a:solidFill>
                          <a:miter lim="800000"/>
                          <a:headEnd/>
                          <a:tailEnd/>
                        </a:ln>
                      </wps:spPr>
                      <wps:txbx>
                        <w:txbxContent>
                          <w:p w:rsidR="006D5ECC" w:rsidRDefault="002E0E91" w:rsidP="006D5ECC">
                            <w:pPr>
                              <w:jc w:val="center"/>
                            </w:pPr>
                            <w:r>
                              <w:rPr>
                                <w:rFonts w:hint="eastAsia"/>
                              </w:rPr>
                              <w:t>救助</w:t>
                            </w:r>
                            <w:r w:rsidR="006D5ECC">
                              <w:rPr>
                                <w:rFonts w:hint="eastAsia"/>
                              </w:rPr>
                              <w:t>班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10.1pt;margin-top:4.7pt;width:109.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">
                <v:textbox inset="5.85pt,.7pt,5.85pt,.7pt">
                  <w:txbxContent>
                    <w:p w:rsidR="006D5ECC" w:rsidRDefault="002E0E91" w:rsidP="006D5ECC">
                      <w:pPr>
                        <w:jc w:val="center"/>
                      </w:pPr>
                      <w:r>
                        <w:rPr>
                          <w:rFonts w:hint="eastAsia"/>
                        </w:rPr>
                        <w:t>救助</w:t>
                      </w:r>
                      <w:r w:rsidR="006D5ECC">
                        <w:rPr>
                          <w:rFonts w:hint="eastAsia"/>
                        </w:rPr>
                        <w:t>班　班長</w:t>
                      </w:r>
                    </w:p>
                  </w:txbxContent>
                </v:textbox>
              </v:shape>
            </w:pict>
          </mc:Fallback>
        </mc:AlternateContent>
      </w:r>
    </w:p>
    <w:p w:rsidR="006D5ECC" w:rsidRPr="00820DC6" w:rsidRDefault="002128DD" w:rsidP="006D5ECC">
      <w:pPr>
        <w:ind w:left="420" w:hangingChars="200" w:hanging="420"/>
      </w:pPr>
      <w:r w:rsidRPr="00820DC6">
        <w:rPr>
          <w:noProof/>
        </w:rPr>
        <mc:AlternateContent>
          <mc:Choice Requires="wps">
            <w:drawing>
              <wp:anchor distT="4294967295" distB="4294967295" distL="114300" distR="114300" simplePos="0" relativeHeight="251669504" behindDoc="0" locked="0" layoutInCell="1" allowOverlap="1">
                <wp:simplePos x="0" y="0"/>
                <wp:positionH relativeFrom="column">
                  <wp:posOffset>1805940</wp:posOffset>
                </wp:positionH>
                <wp:positionV relativeFrom="paragraph">
                  <wp:posOffset>25399</wp:posOffset>
                </wp:positionV>
                <wp:extent cx="866775" cy="0"/>
                <wp:effectExtent l="0" t="0" r="9525" b="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FA5E1" id="AutoShape 13" o:spid="_x0000_s1026" type="#_x0000_t32" style="position:absolute;left:0;text-align:left;margin-left:142.2pt;margin-top:2pt;width:68.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uFIA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"/>
            </w:pict>
          </mc:Fallback>
        </mc:AlternateContent>
      </w:r>
      <w:r w:rsidRPr="00820DC6">
        <w:rPr>
          <w:noProof/>
        </w:rPr>
        <mc:AlternateContent>
          <mc:Choice Requires="wps">
            <w:drawing>
              <wp:anchor distT="4294967295" distB="4294967295" distL="114300" distR="114300" simplePos="0" relativeHeight="251668480" behindDoc="0" locked="0" layoutInCell="1" allowOverlap="1">
                <wp:simplePos x="0" y="0"/>
                <wp:positionH relativeFrom="column">
                  <wp:posOffset>853440</wp:posOffset>
                </wp:positionH>
                <wp:positionV relativeFrom="paragraph">
                  <wp:posOffset>25399</wp:posOffset>
                </wp:positionV>
                <wp:extent cx="552450" cy="0"/>
                <wp:effectExtent l="0" t="0" r="0" b="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3287A" id="AutoShape 12" o:spid="_x0000_s1026" type="#_x0000_t32" style="position:absolute;left:0;text-align:left;margin-left:67.2pt;margin-top:2pt;width:43.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"/>
            </w:pict>
          </mc:Fallback>
        </mc:AlternateContent>
      </w:r>
      <w:r w:rsidR="006D5ECC" w:rsidRPr="00820DC6">
        <w:rPr>
          <w:rFonts w:hint="eastAsia"/>
        </w:rPr>
        <w:t xml:space="preserve">　　　</w:t>
      </w:r>
    </w:p>
    <w:p w:rsidR="006D5ECC" w:rsidRPr="00820DC6" w:rsidRDefault="006D5ECC" w:rsidP="006D5ECC">
      <w:pPr>
        <w:ind w:left="420" w:hangingChars="200" w:hanging="420"/>
      </w:pPr>
    </w:p>
    <w:p w:rsidR="006D5ECC" w:rsidRPr="00820DC6" w:rsidRDefault="006D5ECC" w:rsidP="006D5ECC">
      <w:pPr>
        <w:ind w:left="420" w:hangingChars="200" w:hanging="420"/>
      </w:pPr>
      <w:r w:rsidRPr="00820DC6">
        <w:rPr>
          <w:rFonts w:hint="eastAsia"/>
        </w:rPr>
        <w:t xml:space="preserve">　　　　　　　　　　　　</w:t>
      </w:r>
    </w:p>
    <w:p w:rsidR="006D5ECC" w:rsidRPr="00820DC6" w:rsidRDefault="002E0E91" w:rsidP="006D5ECC">
      <w:pPr>
        <w:ind w:left="420" w:hangingChars="200" w:hanging="420"/>
      </w:pPr>
      <w:r w:rsidRPr="00820DC6">
        <w:rPr>
          <w:noProof/>
        </w:rPr>
        <mc:AlternateContent>
          <mc:Choice Requires="wps">
            <w:drawing>
              <wp:anchor distT="0" distB="0" distL="114300" distR="114300" simplePos="0" relativeHeight="251664384" behindDoc="0" locked="0" layoutInCell="1" allowOverlap="1">
                <wp:simplePos x="0" y="0"/>
                <wp:positionH relativeFrom="column">
                  <wp:posOffset>2668270</wp:posOffset>
                </wp:positionH>
                <wp:positionV relativeFrom="paragraph">
                  <wp:posOffset>56515</wp:posOffset>
                </wp:positionV>
                <wp:extent cx="1409700" cy="276225"/>
                <wp:effectExtent l="0" t="0" r="19050" b="2857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76225"/>
                        </a:xfrm>
                        <a:prstGeom prst="rect">
                          <a:avLst/>
                        </a:prstGeom>
                        <a:solidFill>
                          <a:srgbClr val="FFFFFF"/>
                        </a:solidFill>
                        <a:ln w="9525">
                          <a:solidFill>
                            <a:srgbClr val="000000"/>
                          </a:solidFill>
                          <a:miter lim="800000"/>
                          <a:headEnd/>
                          <a:tailEnd/>
                        </a:ln>
                      </wps:spPr>
                      <wps:txbx>
                        <w:txbxContent>
                          <w:p w:rsidR="006D5ECC" w:rsidRDefault="002E0E91" w:rsidP="006D5ECC">
                            <w:pPr>
                              <w:jc w:val="center"/>
                            </w:pPr>
                            <w:r>
                              <w:rPr>
                                <w:rFonts w:hint="eastAsia"/>
                              </w:rPr>
                              <w:t>避難誘導班</w:t>
                            </w:r>
                            <w:r w:rsidR="006D5ECC">
                              <w:rPr>
                                <w:rFonts w:hint="eastAsia"/>
                              </w:rPr>
                              <w:t xml:space="preserve">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10.1pt;margin-top:4.45pt;width:111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">
                <v:textbox inset="5.85pt,.7pt,5.85pt,.7pt">
                  <w:txbxContent>
                    <w:p w:rsidR="006D5ECC" w:rsidRDefault="002E0E91" w:rsidP="006D5ECC">
                      <w:pPr>
                        <w:jc w:val="center"/>
                      </w:pPr>
                      <w:r>
                        <w:rPr>
                          <w:rFonts w:hint="eastAsia"/>
                        </w:rPr>
                        <w:t>避難誘導班</w:t>
                      </w:r>
                      <w:r w:rsidR="006D5ECC">
                        <w:rPr>
                          <w:rFonts w:hint="eastAsia"/>
                        </w:rPr>
                        <w:t xml:space="preserve">　班長</w:t>
                      </w:r>
                    </w:p>
                  </w:txbxContent>
                </v:textbox>
              </v:shape>
            </w:pict>
          </mc:Fallback>
        </mc:AlternateContent>
      </w:r>
      <w:r w:rsidR="002128DD" w:rsidRPr="00820DC6">
        <w:rPr>
          <w:noProof/>
        </w:rPr>
        <mc:AlternateContent>
          <mc:Choice Requires="wps">
            <w:drawing>
              <wp:anchor distT="0" distB="0" distL="114300" distR="114300" simplePos="0" relativeHeight="251673600" behindDoc="0" locked="0" layoutInCell="1" allowOverlap="1">
                <wp:simplePos x="0" y="0"/>
                <wp:positionH relativeFrom="column">
                  <wp:posOffset>2263140</wp:posOffset>
                </wp:positionH>
                <wp:positionV relativeFrom="paragraph">
                  <wp:posOffset>139700</wp:posOffset>
                </wp:positionV>
                <wp:extent cx="409575" cy="635"/>
                <wp:effectExtent l="0" t="0" r="9525" b="18415"/>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633A3" id="AutoShape 17" o:spid="_x0000_s1026" type="#_x0000_t32" style="position:absolute;left:0;text-align:left;margin-left:178.2pt;margin-top:11pt;width:32.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rB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"/>
            </w:pict>
          </mc:Fallback>
        </mc:AlternateContent>
      </w:r>
    </w:p>
    <w:p w:rsidR="006D5ECC" w:rsidRPr="00820DC6" w:rsidRDefault="006D5ECC" w:rsidP="006D5ECC">
      <w:pPr>
        <w:ind w:left="420" w:hangingChars="200" w:hanging="420"/>
      </w:pPr>
    </w:p>
    <w:p w:rsidR="006D5ECC" w:rsidRPr="00820DC6" w:rsidRDefault="002128DD" w:rsidP="006D5ECC">
      <w:pPr>
        <w:ind w:left="420" w:hangingChars="200" w:hanging="420"/>
      </w:pPr>
      <w:r w:rsidRPr="00820DC6">
        <w:rPr>
          <w:noProof/>
        </w:rPr>
        <mc:AlternateContent>
          <mc:Choice Requires="wps">
            <w:drawing>
              <wp:anchor distT="4294967295" distB="4294967295" distL="114300" distR="114300" simplePos="0" relativeHeight="251674624" behindDoc="0" locked="0" layoutInCell="1" allowOverlap="1">
                <wp:simplePos x="0" y="0"/>
                <wp:positionH relativeFrom="column">
                  <wp:posOffset>2263140</wp:posOffset>
                </wp:positionH>
                <wp:positionV relativeFrom="paragraph">
                  <wp:posOffset>559434</wp:posOffset>
                </wp:positionV>
                <wp:extent cx="409575" cy="0"/>
                <wp:effectExtent l="0" t="0" r="9525"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40732" id="AutoShape 19" o:spid="_x0000_s1026" type="#_x0000_t32" style="position:absolute;left:0;text-align:left;margin-left:178.2pt;margin-top:44.05pt;width:32.2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Z5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"/>
            </w:pict>
          </mc:Fallback>
        </mc:AlternateContent>
      </w:r>
      <w:r w:rsidRPr="00820DC6">
        <w:rPr>
          <w:noProof/>
        </w:rPr>
        <mc:AlternateContent>
          <mc:Choice Requires="wps">
            <w:drawing>
              <wp:anchor distT="0" distB="0" distL="114300" distR="114300" simplePos="0" relativeHeight="251667456" behindDoc="0" locked="0" layoutInCell="1" allowOverlap="1">
                <wp:simplePos x="0" y="0"/>
                <wp:positionH relativeFrom="column">
                  <wp:posOffset>748665</wp:posOffset>
                </wp:positionH>
                <wp:positionV relativeFrom="paragraph">
                  <wp:posOffset>215900</wp:posOffset>
                </wp:positionV>
                <wp:extent cx="914400" cy="276225"/>
                <wp:effectExtent l="0" t="0" r="0" b="952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solidFill>
                          <a:srgbClr val="FFFFFF"/>
                        </a:solidFill>
                        <a:ln w="9525">
                          <a:solidFill>
                            <a:srgbClr val="000000"/>
                          </a:solidFill>
                          <a:miter lim="800000"/>
                          <a:headEnd/>
                          <a:tailEnd/>
                        </a:ln>
                      </wps:spPr>
                      <wps:txbx>
                        <w:txbxContent>
                          <w:p w:rsidR="006D5ECC" w:rsidRDefault="006D5ECC" w:rsidP="006D5ECC">
                            <w:pPr>
                              <w:jc w:val="center"/>
                            </w:pPr>
                            <w:r>
                              <w:rPr>
                                <w:rFonts w:hint="eastAsia"/>
                              </w:rPr>
                              <w:t>監　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58.95pt;margin-top:17pt;width:1in;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">
                <v:textbox inset="5.85pt,.7pt,5.85pt,.7pt">
                  <w:txbxContent>
                    <w:p w:rsidR="006D5ECC" w:rsidRDefault="006D5ECC" w:rsidP="006D5ECC">
                      <w:pPr>
                        <w:jc w:val="center"/>
                      </w:pPr>
                      <w:r>
                        <w:rPr>
                          <w:rFonts w:hint="eastAsia"/>
                        </w:rPr>
                        <w:t>監　事</w:t>
                      </w:r>
                    </w:p>
                  </w:txbxContent>
                </v:textbox>
              </v:shape>
            </w:pict>
          </mc:Fallback>
        </mc:AlternateContent>
      </w:r>
      <w:r w:rsidR="006D5ECC" w:rsidRPr="00820DC6">
        <w:rPr>
          <w:rFonts w:hint="eastAsia"/>
        </w:rPr>
        <w:t xml:space="preserve">　　　</w:t>
      </w:r>
    </w:p>
    <w:p w:rsidR="006D5ECC" w:rsidRPr="00820DC6" w:rsidRDefault="006D5ECC" w:rsidP="006D5ECC"/>
    <w:p w:rsidR="006D5ECC" w:rsidRPr="00820DC6" w:rsidRDefault="002E0E91" w:rsidP="006D5ECC">
      <w:r w:rsidRPr="00820DC6">
        <w:rPr>
          <w:noProof/>
        </w:rPr>
        <mc:AlternateContent>
          <mc:Choice Requires="wps">
            <w:drawing>
              <wp:anchor distT="0" distB="0" distL="114300" distR="114300" simplePos="0" relativeHeight="251665408" behindDoc="0" locked="0" layoutInCell="1" allowOverlap="1">
                <wp:simplePos x="0" y="0"/>
                <wp:positionH relativeFrom="column">
                  <wp:posOffset>2668270</wp:posOffset>
                </wp:positionH>
                <wp:positionV relativeFrom="paragraph">
                  <wp:posOffset>62865</wp:posOffset>
                </wp:positionV>
                <wp:extent cx="1409700" cy="276225"/>
                <wp:effectExtent l="0" t="0" r="19050" b="2857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76225"/>
                        </a:xfrm>
                        <a:prstGeom prst="rect">
                          <a:avLst/>
                        </a:prstGeom>
                        <a:solidFill>
                          <a:srgbClr val="FFFFFF"/>
                        </a:solidFill>
                        <a:ln w="9525">
                          <a:solidFill>
                            <a:srgbClr val="000000"/>
                          </a:solidFill>
                          <a:miter lim="800000"/>
                          <a:headEnd/>
                          <a:tailEnd/>
                        </a:ln>
                      </wps:spPr>
                      <wps:txbx>
                        <w:txbxContent>
                          <w:p w:rsidR="006D5ECC" w:rsidRDefault="002E0E91" w:rsidP="006D5ECC">
                            <w:pPr>
                              <w:jc w:val="center"/>
                            </w:pPr>
                            <w:r>
                              <w:rPr>
                                <w:rFonts w:hint="eastAsia"/>
                              </w:rPr>
                              <w:t>給食給水</w:t>
                            </w:r>
                            <w:r w:rsidR="006D5ECC">
                              <w:rPr>
                                <w:rFonts w:hint="eastAsia"/>
                              </w:rPr>
                              <w:t>班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210.1pt;margin-top:4.95pt;width:111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">
                <v:textbox inset="5.85pt,.7pt,5.85pt,.7pt">
                  <w:txbxContent>
                    <w:p w:rsidR="006D5ECC" w:rsidRDefault="002E0E91" w:rsidP="006D5ECC">
                      <w:pPr>
                        <w:jc w:val="center"/>
                      </w:pPr>
                      <w:r>
                        <w:rPr>
                          <w:rFonts w:hint="eastAsia"/>
                        </w:rPr>
                        <w:t>給食給水</w:t>
                      </w:r>
                      <w:r w:rsidR="006D5ECC">
                        <w:rPr>
                          <w:rFonts w:hint="eastAsia"/>
                        </w:rPr>
                        <w:t>班　班長</w:t>
                      </w:r>
                    </w:p>
                  </w:txbxContent>
                </v:textbox>
              </v:shape>
            </w:pict>
          </mc:Fallback>
        </mc:AlternateContent>
      </w:r>
    </w:p>
    <w:p w:rsidR="006D5ECC" w:rsidRPr="00820DC6" w:rsidRDefault="006D5ECC" w:rsidP="006D5ECC"/>
    <w:p w:rsidR="006D5ECC" w:rsidRPr="00820DC6" w:rsidRDefault="006D5ECC" w:rsidP="006D5ECC">
      <w:pPr>
        <w:ind w:left="420" w:hangingChars="200" w:hanging="420"/>
      </w:pPr>
    </w:p>
    <w:p w:rsidR="006D5ECC" w:rsidRPr="00820DC6" w:rsidRDefault="006D5ECC" w:rsidP="006D5ECC">
      <w:pPr>
        <w:ind w:left="420" w:hangingChars="200" w:hanging="420"/>
      </w:pPr>
    </w:p>
    <w:p w:rsidR="006D5ECC" w:rsidRPr="00820DC6" w:rsidRDefault="006D5ECC" w:rsidP="006D5ECC">
      <w:pPr>
        <w:ind w:left="420" w:hangingChars="200" w:hanging="420"/>
      </w:pPr>
    </w:p>
    <w:p w:rsidR="006D5ECC" w:rsidRPr="00820DC6" w:rsidRDefault="006D5ECC" w:rsidP="002128DD">
      <w:pPr>
        <w:spacing w:line="276" w:lineRule="auto"/>
        <w:ind w:left="420" w:hangingChars="200" w:hanging="420"/>
      </w:pPr>
      <w:r w:rsidRPr="00820DC6">
        <w:rPr>
          <w:rFonts w:hint="eastAsia"/>
        </w:rPr>
        <w:t xml:space="preserve">　　　役割分担（主な役割）</w:t>
      </w:r>
    </w:p>
    <w:tbl>
      <w:tblPr>
        <w:tblStyle w:val="a3"/>
        <w:tblW w:w="8477" w:type="dxa"/>
        <w:tblInd w:w="420" w:type="dxa"/>
        <w:tblLook w:val="04A0" w:firstRow="1" w:lastRow="0" w:firstColumn="1" w:lastColumn="0" w:noHBand="0" w:noVBand="1"/>
      </w:tblPr>
      <w:tblGrid>
        <w:gridCol w:w="1389"/>
        <w:gridCol w:w="3402"/>
        <w:gridCol w:w="3686"/>
      </w:tblGrid>
      <w:tr w:rsidR="00820DC6" w:rsidRPr="00820DC6" w:rsidTr="00195A19">
        <w:tc>
          <w:tcPr>
            <w:tcW w:w="1389" w:type="dxa"/>
          </w:tcPr>
          <w:p w:rsidR="006D5ECC" w:rsidRPr="00820DC6" w:rsidRDefault="006D5ECC" w:rsidP="002128DD">
            <w:pPr>
              <w:spacing w:line="276" w:lineRule="auto"/>
            </w:pPr>
          </w:p>
        </w:tc>
        <w:tc>
          <w:tcPr>
            <w:tcW w:w="3402" w:type="dxa"/>
          </w:tcPr>
          <w:p w:rsidR="006D5ECC" w:rsidRPr="00820DC6" w:rsidRDefault="006D5ECC" w:rsidP="002128DD">
            <w:pPr>
              <w:spacing w:line="276" w:lineRule="auto"/>
              <w:jc w:val="center"/>
            </w:pPr>
            <w:r w:rsidRPr="00820DC6">
              <w:rPr>
                <w:rFonts w:hint="eastAsia"/>
              </w:rPr>
              <w:t>平　常　時</w:t>
            </w:r>
          </w:p>
        </w:tc>
        <w:tc>
          <w:tcPr>
            <w:tcW w:w="3686" w:type="dxa"/>
          </w:tcPr>
          <w:p w:rsidR="006D5ECC" w:rsidRPr="00820DC6" w:rsidRDefault="002E0E91" w:rsidP="002128DD">
            <w:pPr>
              <w:spacing w:line="276" w:lineRule="auto"/>
              <w:jc w:val="center"/>
            </w:pPr>
            <w:r w:rsidRPr="00820DC6">
              <w:rPr>
                <w:rFonts w:hint="eastAsia"/>
              </w:rPr>
              <w:t>災　害　時</w:t>
            </w:r>
          </w:p>
        </w:tc>
      </w:tr>
      <w:tr w:rsidR="00820DC6" w:rsidRPr="00820DC6" w:rsidTr="00195A19">
        <w:tc>
          <w:tcPr>
            <w:tcW w:w="1389" w:type="dxa"/>
          </w:tcPr>
          <w:p w:rsidR="006D5ECC" w:rsidRPr="00820DC6" w:rsidRDefault="00CD7C6E" w:rsidP="002128DD">
            <w:pPr>
              <w:spacing w:line="276" w:lineRule="auto"/>
            </w:pPr>
            <w:r w:rsidRPr="00820DC6">
              <w:rPr>
                <w:rFonts w:hint="eastAsia"/>
              </w:rPr>
              <w:t>会</w:t>
            </w:r>
            <w:r w:rsidR="006D5ECC" w:rsidRPr="00820DC6">
              <w:rPr>
                <w:rFonts w:hint="eastAsia"/>
              </w:rPr>
              <w:t xml:space="preserve">　長</w:t>
            </w:r>
          </w:p>
        </w:tc>
        <w:tc>
          <w:tcPr>
            <w:tcW w:w="3402" w:type="dxa"/>
          </w:tcPr>
          <w:p w:rsidR="006D5ECC" w:rsidRPr="00820DC6" w:rsidRDefault="006D5ECC" w:rsidP="002128DD">
            <w:pPr>
              <w:spacing w:line="276" w:lineRule="auto"/>
            </w:pPr>
            <w:r w:rsidRPr="00820DC6">
              <w:rPr>
                <w:rFonts w:hint="eastAsia"/>
              </w:rPr>
              <w:t>・災害危険情報の集約、整理</w:t>
            </w:r>
          </w:p>
          <w:p w:rsidR="006D5ECC" w:rsidRPr="00820DC6" w:rsidRDefault="006D5ECC" w:rsidP="002128DD">
            <w:pPr>
              <w:spacing w:line="276" w:lineRule="auto"/>
            </w:pPr>
            <w:r w:rsidRPr="00820DC6">
              <w:rPr>
                <w:rFonts w:hint="eastAsia"/>
              </w:rPr>
              <w:t>・防災関連に関する情報の提供</w:t>
            </w:r>
          </w:p>
          <w:p w:rsidR="006D5ECC" w:rsidRPr="00820DC6" w:rsidRDefault="006D5ECC" w:rsidP="002128DD">
            <w:pPr>
              <w:spacing w:line="276" w:lineRule="auto"/>
            </w:pPr>
            <w:r w:rsidRPr="00820DC6">
              <w:rPr>
                <w:rFonts w:hint="eastAsia"/>
              </w:rPr>
              <w:t>・防災資機材の調達、保管</w:t>
            </w:r>
          </w:p>
          <w:p w:rsidR="006D5ECC" w:rsidRPr="00820DC6" w:rsidRDefault="006D5ECC" w:rsidP="002128DD">
            <w:pPr>
              <w:spacing w:line="276" w:lineRule="auto"/>
            </w:pPr>
            <w:r w:rsidRPr="00820DC6">
              <w:rPr>
                <w:rFonts w:hint="eastAsia"/>
              </w:rPr>
              <w:t>・防災訓練の実施</w:t>
            </w:r>
          </w:p>
          <w:p w:rsidR="006D5ECC" w:rsidRPr="00820DC6" w:rsidRDefault="006D5ECC" w:rsidP="002128DD">
            <w:pPr>
              <w:spacing w:line="276" w:lineRule="auto"/>
            </w:pPr>
            <w:r w:rsidRPr="00820DC6">
              <w:rPr>
                <w:rFonts w:hint="eastAsia"/>
              </w:rPr>
              <w:t>・連絡会議等への出席</w:t>
            </w:r>
          </w:p>
        </w:tc>
        <w:tc>
          <w:tcPr>
            <w:tcW w:w="3686" w:type="dxa"/>
          </w:tcPr>
          <w:p w:rsidR="006D5ECC" w:rsidRPr="00820DC6" w:rsidRDefault="006D5ECC" w:rsidP="002128DD">
            <w:pPr>
              <w:spacing w:line="276" w:lineRule="auto"/>
              <w:ind w:left="210" w:hangingChars="100" w:hanging="210"/>
            </w:pPr>
            <w:r w:rsidRPr="00820DC6">
              <w:rPr>
                <w:rFonts w:hint="eastAsia"/>
              </w:rPr>
              <w:t>・各班長からの情報の集約、他組織への伝達</w:t>
            </w:r>
          </w:p>
          <w:p w:rsidR="006D5ECC" w:rsidRPr="00820DC6" w:rsidRDefault="006D5ECC" w:rsidP="002128DD">
            <w:pPr>
              <w:spacing w:line="276" w:lineRule="auto"/>
            </w:pPr>
            <w:r w:rsidRPr="00820DC6">
              <w:rPr>
                <w:rFonts w:hint="eastAsia"/>
              </w:rPr>
              <w:t>・救助、物資等の要請</w:t>
            </w:r>
          </w:p>
          <w:p w:rsidR="006D5ECC" w:rsidRPr="00820DC6" w:rsidRDefault="006D5ECC" w:rsidP="002128DD">
            <w:pPr>
              <w:spacing w:line="276" w:lineRule="auto"/>
            </w:pPr>
            <w:r w:rsidRPr="00820DC6">
              <w:rPr>
                <w:rFonts w:hint="eastAsia"/>
              </w:rPr>
              <w:t>・備蓄物資の使用の判断</w:t>
            </w:r>
          </w:p>
          <w:p w:rsidR="006D5ECC" w:rsidRPr="00820DC6" w:rsidRDefault="00222ADA" w:rsidP="002128DD">
            <w:pPr>
              <w:spacing w:line="276" w:lineRule="auto"/>
            </w:pPr>
            <w:r w:rsidRPr="00820DC6">
              <w:rPr>
                <w:rFonts w:hint="eastAsia"/>
              </w:rPr>
              <w:t>・地域における相互援助の指示</w:t>
            </w:r>
          </w:p>
        </w:tc>
      </w:tr>
      <w:tr w:rsidR="00820DC6" w:rsidRPr="00820DC6" w:rsidTr="00195A19">
        <w:tc>
          <w:tcPr>
            <w:tcW w:w="1389" w:type="dxa"/>
          </w:tcPr>
          <w:p w:rsidR="006D5ECC" w:rsidRPr="00820DC6" w:rsidRDefault="006D5ECC" w:rsidP="002128DD">
            <w:pPr>
              <w:spacing w:line="276" w:lineRule="auto"/>
            </w:pPr>
            <w:r w:rsidRPr="00820DC6">
              <w:rPr>
                <w:rFonts w:hint="eastAsia"/>
              </w:rPr>
              <w:t>副</w:t>
            </w:r>
            <w:r w:rsidR="00CD7C6E" w:rsidRPr="00820DC6">
              <w:rPr>
                <w:rFonts w:hint="eastAsia"/>
              </w:rPr>
              <w:t>会</w:t>
            </w:r>
            <w:r w:rsidRPr="00820DC6">
              <w:rPr>
                <w:rFonts w:hint="eastAsia"/>
              </w:rPr>
              <w:t>長</w:t>
            </w:r>
          </w:p>
        </w:tc>
        <w:tc>
          <w:tcPr>
            <w:tcW w:w="3402" w:type="dxa"/>
          </w:tcPr>
          <w:p w:rsidR="006D5ECC" w:rsidRPr="00820DC6" w:rsidRDefault="006D5ECC" w:rsidP="002128DD">
            <w:pPr>
              <w:spacing w:line="276" w:lineRule="auto"/>
            </w:pPr>
            <w:r w:rsidRPr="00820DC6">
              <w:rPr>
                <w:rFonts w:hint="eastAsia"/>
              </w:rPr>
              <w:t>・災害危険情報の収集、伝達</w:t>
            </w:r>
          </w:p>
          <w:p w:rsidR="006D5ECC" w:rsidRPr="00820DC6" w:rsidRDefault="006D5ECC" w:rsidP="002128DD">
            <w:pPr>
              <w:spacing w:line="276" w:lineRule="auto"/>
            </w:pPr>
            <w:r w:rsidRPr="00820DC6">
              <w:rPr>
                <w:rFonts w:hint="eastAsia"/>
              </w:rPr>
              <w:t>・防災関連に関する情報の提供</w:t>
            </w:r>
          </w:p>
          <w:p w:rsidR="006D5ECC" w:rsidRPr="00820DC6" w:rsidRDefault="006D5ECC" w:rsidP="002128DD">
            <w:pPr>
              <w:spacing w:line="276" w:lineRule="auto"/>
            </w:pPr>
            <w:r w:rsidRPr="00820DC6">
              <w:rPr>
                <w:rFonts w:hint="eastAsia"/>
              </w:rPr>
              <w:t>・防災計画の作成</w:t>
            </w:r>
          </w:p>
          <w:p w:rsidR="006D5ECC" w:rsidRPr="00820DC6" w:rsidRDefault="006D5ECC" w:rsidP="002128DD">
            <w:pPr>
              <w:spacing w:line="276" w:lineRule="auto"/>
            </w:pPr>
            <w:r w:rsidRPr="00820DC6">
              <w:rPr>
                <w:rFonts w:hint="eastAsia"/>
              </w:rPr>
              <w:t>・防災資機材の調達、保管</w:t>
            </w:r>
          </w:p>
          <w:p w:rsidR="006D5ECC" w:rsidRPr="00820DC6" w:rsidRDefault="006D5ECC" w:rsidP="002128DD">
            <w:pPr>
              <w:spacing w:line="276" w:lineRule="auto"/>
            </w:pPr>
            <w:r w:rsidRPr="00820DC6">
              <w:rPr>
                <w:rFonts w:hint="eastAsia"/>
              </w:rPr>
              <w:t>・防災訓練の実施</w:t>
            </w:r>
          </w:p>
          <w:p w:rsidR="006D5ECC" w:rsidRPr="00820DC6" w:rsidRDefault="00CD7C6E" w:rsidP="002128DD">
            <w:pPr>
              <w:spacing w:line="276" w:lineRule="auto"/>
            </w:pPr>
            <w:r w:rsidRPr="00820DC6">
              <w:rPr>
                <w:rFonts w:hint="eastAsia"/>
              </w:rPr>
              <w:t>・その他会</w:t>
            </w:r>
            <w:r w:rsidR="006D5ECC" w:rsidRPr="00820DC6">
              <w:rPr>
                <w:rFonts w:hint="eastAsia"/>
              </w:rPr>
              <w:t>長の補佐</w:t>
            </w:r>
          </w:p>
        </w:tc>
        <w:tc>
          <w:tcPr>
            <w:tcW w:w="3686" w:type="dxa"/>
          </w:tcPr>
          <w:p w:rsidR="006D5ECC" w:rsidRPr="00820DC6" w:rsidRDefault="00CD7C6E" w:rsidP="002128DD">
            <w:pPr>
              <w:spacing w:line="276" w:lineRule="auto"/>
              <w:ind w:left="210" w:hangingChars="100" w:hanging="210"/>
            </w:pPr>
            <w:r w:rsidRPr="00820DC6">
              <w:rPr>
                <w:rFonts w:hint="eastAsia"/>
              </w:rPr>
              <w:t>・各班長からの情報の集約、会</w:t>
            </w:r>
            <w:r w:rsidR="006D5ECC" w:rsidRPr="00820DC6">
              <w:rPr>
                <w:rFonts w:hint="eastAsia"/>
              </w:rPr>
              <w:t>長への伝達</w:t>
            </w:r>
          </w:p>
          <w:p w:rsidR="006D5ECC" w:rsidRPr="00820DC6" w:rsidRDefault="00CD7C6E" w:rsidP="002128DD">
            <w:pPr>
              <w:spacing w:line="276" w:lineRule="auto"/>
              <w:ind w:left="210" w:hangingChars="100" w:hanging="210"/>
            </w:pPr>
            <w:r w:rsidRPr="00820DC6">
              <w:rPr>
                <w:rFonts w:hint="eastAsia"/>
              </w:rPr>
              <w:t>・救助の必要性、必要な物資等に関する情報の収集、会</w:t>
            </w:r>
            <w:r w:rsidR="006D5ECC" w:rsidRPr="00820DC6">
              <w:rPr>
                <w:rFonts w:hint="eastAsia"/>
              </w:rPr>
              <w:t>長への伝達</w:t>
            </w:r>
          </w:p>
          <w:p w:rsidR="006D5ECC" w:rsidRPr="00820DC6" w:rsidRDefault="006D5ECC" w:rsidP="002128DD">
            <w:pPr>
              <w:spacing w:line="276" w:lineRule="auto"/>
              <w:ind w:left="210" w:hangingChars="100" w:hanging="210"/>
            </w:pPr>
            <w:r w:rsidRPr="00820DC6">
              <w:rPr>
                <w:rFonts w:hint="eastAsia"/>
              </w:rPr>
              <w:t>・相互援助への協力</w:t>
            </w:r>
          </w:p>
          <w:p w:rsidR="006D5ECC" w:rsidRPr="00820DC6" w:rsidRDefault="006D5ECC" w:rsidP="002128DD">
            <w:pPr>
              <w:spacing w:line="276" w:lineRule="auto"/>
              <w:ind w:left="210" w:hangingChars="100" w:hanging="210"/>
            </w:pPr>
            <w:r w:rsidRPr="00820DC6">
              <w:rPr>
                <w:rFonts w:hint="eastAsia"/>
              </w:rPr>
              <w:t>・その他会長の補佐</w:t>
            </w:r>
          </w:p>
        </w:tc>
      </w:tr>
      <w:tr w:rsidR="00820DC6" w:rsidRPr="00820DC6" w:rsidTr="00195A19">
        <w:tc>
          <w:tcPr>
            <w:tcW w:w="1389" w:type="dxa"/>
          </w:tcPr>
          <w:p w:rsidR="006D5ECC" w:rsidRPr="00820DC6" w:rsidRDefault="00CD7C6E" w:rsidP="002128DD">
            <w:pPr>
              <w:spacing w:line="276" w:lineRule="auto"/>
            </w:pPr>
            <w:r w:rsidRPr="00820DC6">
              <w:rPr>
                <w:rFonts w:hint="eastAsia"/>
              </w:rPr>
              <w:t>班</w:t>
            </w:r>
            <w:r w:rsidR="006D5ECC" w:rsidRPr="00820DC6">
              <w:rPr>
                <w:rFonts w:hint="eastAsia"/>
              </w:rPr>
              <w:t xml:space="preserve">　長</w:t>
            </w:r>
          </w:p>
        </w:tc>
        <w:tc>
          <w:tcPr>
            <w:tcW w:w="3402" w:type="dxa"/>
          </w:tcPr>
          <w:p w:rsidR="006D5ECC" w:rsidRPr="00820DC6" w:rsidRDefault="006D5ECC" w:rsidP="002128DD">
            <w:pPr>
              <w:spacing w:line="276" w:lineRule="auto"/>
            </w:pPr>
            <w:r w:rsidRPr="00820DC6">
              <w:rPr>
                <w:rFonts w:hint="eastAsia"/>
              </w:rPr>
              <w:t>・災害危険情報の収集、伝達</w:t>
            </w:r>
          </w:p>
          <w:p w:rsidR="006D5ECC" w:rsidRPr="00820DC6" w:rsidRDefault="006D5ECC" w:rsidP="002128DD">
            <w:pPr>
              <w:spacing w:line="276" w:lineRule="auto"/>
            </w:pPr>
            <w:r w:rsidRPr="00820DC6">
              <w:rPr>
                <w:rFonts w:hint="eastAsia"/>
              </w:rPr>
              <w:t>・防災関連に関する情報の提供</w:t>
            </w:r>
          </w:p>
          <w:p w:rsidR="006D5ECC" w:rsidRPr="00820DC6" w:rsidRDefault="006D5ECC" w:rsidP="002128DD">
            <w:pPr>
              <w:spacing w:line="276" w:lineRule="auto"/>
            </w:pPr>
            <w:r w:rsidRPr="00820DC6">
              <w:rPr>
                <w:rFonts w:hint="eastAsia"/>
              </w:rPr>
              <w:t>・防災訓練の実施</w:t>
            </w:r>
          </w:p>
        </w:tc>
        <w:tc>
          <w:tcPr>
            <w:tcW w:w="3686" w:type="dxa"/>
          </w:tcPr>
          <w:p w:rsidR="006D5ECC" w:rsidRPr="00820DC6" w:rsidRDefault="006D5ECC" w:rsidP="002128DD">
            <w:pPr>
              <w:spacing w:line="276" w:lineRule="auto"/>
            </w:pPr>
            <w:r w:rsidRPr="00820DC6">
              <w:rPr>
                <w:rFonts w:hint="eastAsia"/>
              </w:rPr>
              <w:t>・近隣住民の安否確認</w:t>
            </w:r>
          </w:p>
          <w:p w:rsidR="006D5ECC" w:rsidRPr="00820DC6" w:rsidRDefault="006D5ECC" w:rsidP="002128DD">
            <w:pPr>
              <w:spacing w:line="276" w:lineRule="auto"/>
              <w:ind w:left="210" w:hangingChars="100" w:hanging="210"/>
            </w:pPr>
            <w:r w:rsidRPr="00820DC6">
              <w:rPr>
                <w:rFonts w:hint="eastAsia"/>
              </w:rPr>
              <w:t>・救助の必要性、必要な物資等に関する情報の収集、会長への伝達</w:t>
            </w:r>
          </w:p>
          <w:p w:rsidR="006D5ECC" w:rsidRPr="00820DC6" w:rsidRDefault="006D5ECC" w:rsidP="002128DD">
            <w:pPr>
              <w:spacing w:line="276" w:lineRule="auto"/>
            </w:pPr>
            <w:r w:rsidRPr="00820DC6">
              <w:rPr>
                <w:rFonts w:hint="eastAsia"/>
              </w:rPr>
              <w:t>・相互援助への協力</w:t>
            </w:r>
          </w:p>
        </w:tc>
      </w:tr>
      <w:tr w:rsidR="006D5ECC" w:rsidRPr="00820DC6" w:rsidTr="00195A19">
        <w:tc>
          <w:tcPr>
            <w:tcW w:w="1389" w:type="dxa"/>
          </w:tcPr>
          <w:p w:rsidR="006D5ECC" w:rsidRPr="00820DC6" w:rsidRDefault="00CD7C6E" w:rsidP="002128DD">
            <w:pPr>
              <w:spacing w:line="276" w:lineRule="auto"/>
            </w:pPr>
            <w:r w:rsidRPr="00820DC6">
              <w:rPr>
                <w:rFonts w:hint="eastAsia"/>
              </w:rPr>
              <w:t>会</w:t>
            </w:r>
            <w:r w:rsidR="006D5ECC" w:rsidRPr="00820DC6">
              <w:rPr>
                <w:rFonts w:hint="eastAsia"/>
              </w:rPr>
              <w:t xml:space="preserve">　員</w:t>
            </w:r>
          </w:p>
        </w:tc>
        <w:tc>
          <w:tcPr>
            <w:tcW w:w="3402" w:type="dxa"/>
          </w:tcPr>
          <w:p w:rsidR="006D5ECC" w:rsidRPr="00820DC6" w:rsidRDefault="006D5ECC" w:rsidP="002128DD">
            <w:pPr>
              <w:spacing w:line="276" w:lineRule="auto"/>
            </w:pPr>
            <w:r w:rsidRPr="00820DC6">
              <w:rPr>
                <w:rFonts w:hint="eastAsia"/>
              </w:rPr>
              <w:t>・役員への協力</w:t>
            </w:r>
          </w:p>
          <w:p w:rsidR="006D5ECC" w:rsidRPr="00820DC6" w:rsidRDefault="006D5ECC" w:rsidP="002128DD">
            <w:pPr>
              <w:spacing w:line="276" w:lineRule="auto"/>
            </w:pPr>
            <w:r w:rsidRPr="00820DC6">
              <w:rPr>
                <w:rFonts w:hint="eastAsia"/>
              </w:rPr>
              <w:t>・防災訓練への参加</w:t>
            </w:r>
          </w:p>
        </w:tc>
        <w:tc>
          <w:tcPr>
            <w:tcW w:w="3686" w:type="dxa"/>
          </w:tcPr>
          <w:p w:rsidR="006D5ECC" w:rsidRPr="00820DC6" w:rsidRDefault="006D5ECC" w:rsidP="002128DD">
            <w:pPr>
              <w:spacing w:line="276" w:lineRule="auto"/>
            </w:pPr>
            <w:r w:rsidRPr="00820DC6">
              <w:rPr>
                <w:rFonts w:hint="eastAsia"/>
              </w:rPr>
              <w:t>・近隣住民の安否確認</w:t>
            </w:r>
          </w:p>
          <w:p w:rsidR="006D5ECC" w:rsidRPr="00820DC6" w:rsidRDefault="006D5ECC" w:rsidP="002128DD">
            <w:pPr>
              <w:spacing w:line="276" w:lineRule="auto"/>
              <w:ind w:left="210" w:hangingChars="100" w:hanging="210"/>
            </w:pPr>
            <w:r w:rsidRPr="00820DC6">
              <w:rPr>
                <w:rFonts w:hint="eastAsia"/>
              </w:rPr>
              <w:t>・救助の必要性、必要な物資等に関する情報の収集、班長などへの伝達</w:t>
            </w:r>
          </w:p>
          <w:p w:rsidR="006D5ECC" w:rsidRPr="00820DC6" w:rsidRDefault="006D5ECC" w:rsidP="002128DD">
            <w:pPr>
              <w:spacing w:line="276" w:lineRule="auto"/>
              <w:ind w:left="210" w:hangingChars="100" w:hanging="210"/>
            </w:pPr>
            <w:r w:rsidRPr="00820DC6">
              <w:rPr>
                <w:rFonts w:hint="eastAsia"/>
              </w:rPr>
              <w:t>・相互援助への協力</w:t>
            </w:r>
          </w:p>
        </w:tc>
      </w:tr>
    </w:tbl>
    <w:p w:rsidR="006D5ECC" w:rsidRPr="00820DC6" w:rsidRDefault="006D5ECC" w:rsidP="002128DD">
      <w:pPr>
        <w:spacing w:line="276" w:lineRule="auto"/>
      </w:pPr>
    </w:p>
    <w:p w:rsidR="006D5ECC" w:rsidRPr="00820DC6" w:rsidRDefault="006D5ECC" w:rsidP="002128DD">
      <w:pPr>
        <w:spacing w:line="276" w:lineRule="auto"/>
        <w:rPr>
          <w:rFonts w:ascii="ＭＳ 明朝" w:hAnsi="ＭＳ 明朝"/>
          <w:sz w:val="22"/>
          <w:szCs w:val="22"/>
        </w:rPr>
      </w:pPr>
    </w:p>
    <w:p w:rsidR="002E0E91" w:rsidRPr="00820DC6" w:rsidRDefault="002E0E91" w:rsidP="002128DD">
      <w:pPr>
        <w:spacing w:line="276" w:lineRule="auto"/>
        <w:rPr>
          <w:rFonts w:ascii="ＭＳ 明朝" w:hAnsi="ＭＳ 明朝"/>
          <w:sz w:val="22"/>
          <w:szCs w:val="22"/>
        </w:rPr>
      </w:pPr>
    </w:p>
    <w:tbl>
      <w:tblPr>
        <w:tblStyle w:val="a3"/>
        <w:tblW w:w="8477" w:type="dxa"/>
        <w:tblInd w:w="420" w:type="dxa"/>
        <w:tblLook w:val="04A0" w:firstRow="1" w:lastRow="0" w:firstColumn="1" w:lastColumn="0" w:noHBand="0" w:noVBand="1"/>
      </w:tblPr>
      <w:tblGrid>
        <w:gridCol w:w="1389"/>
        <w:gridCol w:w="3402"/>
        <w:gridCol w:w="3686"/>
      </w:tblGrid>
      <w:tr w:rsidR="00820DC6" w:rsidRPr="00820DC6" w:rsidTr="00EE21D0">
        <w:tc>
          <w:tcPr>
            <w:tcW w:w="1389" w:type="dxa"/>
          </w:tcPr>
          <w:p w:rsidR="002E0E91" w:rsidRPr="00820DC6" w:rsidRDefault="002E0E91" w:rsidP="00EE21D0">
            <w:pPr>
              <w:spacing w:line="276" w:lineRule="auto"/>
            </w:pPr>
          </w:p>
        </w:tc>
        <w:tc>
          <w:tcPr>
            <w:tcW w:w="3402" w:type="dxa"/>
          </w:tcPr>
          <w:p w:rsidR="002E0E91" w:rsidRPr="00820DC6" w:rsidRDefault="002E0E91" w:rsidP="00EE21D0">
            <w:pPr>
              <w:spacing w:line="276" w:lineRule="auto"/>
              <w:jc w:val="center"/>
            </w:pPr>
            <w:r w:rsidRPr="00820DC6">
              <w:rPr>
                <w:rFonts w:hint="eastAsia"/>
              </w:rPr>
              <w:t>平　常　時</w:t>
            </w:r>
          </w:p>
        </w:tc>
        <w:tc>
          <w:tcPr>
            <w:tcW w:w="3686" w:type="dxa"/>
          </w:tcPr>
          <w:p w:rsidR="002E0E91" w:rsidRPr="00820DC6" w:rsidRDefault="002E0E91" w:rsidP="00EE21D0">
            <w:pPr>
              <w:spacing w:line="276" w:lineRule="auto"/>
              <w:jc w:val="center"/>
            </w:pPr>
            <w:r w:rsidRPr="00820DC6">
              <w:rPr>
                <w:rFonts w:hint="eastAsia"/>
              </w:rPr>
              <w:t>災　害　時</w:t>
            </w:r>
          </w:p>
        </w:tc>
      </w:tr>
      <w:tr w:rsidR="00820DC6" w:rsidRPr="00820DC6" w:rsidTr="00EE21D0">
        <w:tc>
          <w:tcPr>
            <w:tcW w:w="1389" w:type="dxa"/>
          </w:tcPr>
          <w:p w:rsidR="002E0E91" w:rsidRPr="00820DC6" w:rsidRDefault="002E0E91" w:rsidP="00EE21D0">
            <w:pPr>
              <w:spacing w:line="276" w:lineRule="auto"/>
            </w:pPr>
            <w:r w:rsidRPr="00820DC6">
              <w:rPr>
                <w:rFonts w:hint="eastAsia"/>
              </w:rPr>
              <w:t>情報班</w:t>
            </w:r>
          </w:p>
        </w:tc>
        <w:tc>
          <w:tcPr>
            <w:tcW w:w="3402" w:type="dxa"/>
          </w:tcPr>
          <w:p w:rsidR="002E0E91" w:rsidRPr="00820DC6" w:rsidRDefault="002E0E91" w:rsidP="002E0E91">
            <w:pPr>
              <w:spacing w:line="276" w:lineRule="auto"/>
            </w:pPr>
            <w:r w:rsidRPr="00820DC6">
              <w:rPr>
                <w:rFonts w:hint="eastAsia"/>
              </w:rPr>
              <w:t>・防火防災意識の普及高揚</w:t>
            </w:r>
          </w:p>
          <w:p w:rsidR="002E0E91" w:rsidRPr="00820DC6" w:rsidRDefault="002E0E91" w:rsidP="00EE21D0">
            <w:pPr>
              <w:spacing w:line="276" w:lineRule="auto"/>
            </w:pPr>
            <w:r w:rsidRPr="00820DC6">
              <w:rPr>
                <w:rFonts w:hint="eastAsia"/>
              </w:rPr>
              <w:t>・防災マップの作製</w:t>
            </w:r>
          </w:p>
          <w:p w:rsidR="002E0E91" w:rsidRPr="00820DC6" w:rsidRDefault="002E0E91" w:rsidP="00EE21D0">
            <w:pPr>
              <w:spacing w:line="276" w:lineRule="auto"/>
            </w:pPr>
            <w:r w:rsidRPr="00820DC6">
              <w:rPr>
                <w:rFonts w:hint="eastAsia"/>
              </w:rPr>
              <w:t>・情報・収集伝達訓練</w:t>
            </w:r>
          </w:p>
        </w:tc>
        <w:tc>
          <w:tcPr>
            <w:tcW w:w="3686" w:type="dxa"/>
          </w:tcPr>
          <w:p w:rsidR="002E0E91" w:rsidRPr="00820DC6" w:rsidRDefault="002E0E91" w:rsidP="002E0E91">
            <w:pPr>
              <w:spacing w:line="276" w:lineRule="auto"/>
              <w:ind w:left="210" w:hangingChars="100" w:hanging="210"/>
            </w:pPr>
            <w:r w:rsidRPr="00820DC6">
              <w:rPr>
                <w:rFonts w:hint="eastAsia"/>
              </w:rPr>
              <w:t>・災害情報の伝達</w:t>
            </w:r>
          </w:p>
          <w:p w:rsidR="002E0E91" w:rsidRPr="00820DC6" w:rsidRDefault="002E0E91" w:rsidP="002E0E91">
            <w:pPr>
              <w:spacing w:line="276" w:lineRule="auto"/>
              <w:ind w:left="210" w:hangingChars="100" w:hanging="210"/>
            </w:pPr>
            <w:r w:rsidRPr="00820DC6">
              <w:rPr>
                <w:rFonts w:hint="eastAsia"/>
              </w:rPr>
              <w:t>・被害状況の把握</w:t>
            </w:r>
          </w:p>
          <w:p w:rsidR="002E0E91" w:rsidRPr="00820DC6" w:rsidRDefault="002E0E91" w:rsidP="002E0E91">
            <w:pPr>
              <w:spacing w:line="276" w:lineRule="auto"/>
              <w:ind w:left="210" w:hangingChars="100" w:hanging="210"/>
            </w:pPr>
            <w:r w:rsidRPr="00820DC6">
              <w:rPr>
                <w:rFonts w:hint="eastAsia"/>
              </w:rPr>
              <w:t>・防災関係機関等との緊急連絡</w:t>
            </w:r>
          </w:p>
        </w:tc>
      </w:tr>
      <w:tr w:rsidR="00820DC6" w:rsidRPr="00820DC6" w:rsidTr="00EE21D0">
        <w:tc>
          <w:tcPr>
            <w:tcW w:w="1389" w:type="dxa"/>
          </w:tcPr>
          <w:p w:rsidR="002E0E91" w:rsidRPr="00820DC6" w:rsidRDefault="002E0E91" w:rsidP="00EE21D0">
            <w:pPr>
              <w:spacing w:line="276" w:lineRule="auto"/>
            </w:pPr>
            <w:r w:rsidRPr="00820DC6">
              <w:rPr>
                <w:rFonts w:hint="eastAsia"/>
              </w:rPr>
              <w:t>消火班</w:t>
            </w:r>
          </w:p>
        </w:tc>
        <w:tc>
          <w:tcPr>
            <w:tcW w:w="3402" w:type="dxa"/>
          </w:tcPr>
          <w:p w:rsidR="002E0E91" w:rsidRPr="00820DC6" w:rsidRDefault="002E0E91" w:rsidP="002E0E91">
            <w:pPr>
              <w:spacing w:line="276" w:lineRule="auto"/>
            </w:pPr>
            <w:r w:rsidRPr="00820DC6">
              <w:rPr>
                <w:rFonts w:hint="eastAsia"/>
              </w:rPr>
              <w:t>・各家庭への安全対策の呼びかけ</w:t>
            </w:r>
          </w:p>
          <w:p w:rsidR="002E0E91" w:rsidRPr="00820DC6" w:rsidRDefault="002E0E91" w:rsidP="00EE21D0">
            <w:pPr>
              <w:spacing w:line="276" w:lineRule="auto"/>
            </w:pPr>
            <w:r w:rsidRPr="00820DC6">
              <w:rPr>
                <w:rFonts w:hint="eastAsia"/>
              </w:rPr>
              <w:t>・初期消火の協力体制づくり</w:t>
            </w:r>
          </w:p>
          <w:p w:rsidR="002E0E91" w:rsidRPr="00820DC6" w:rsidRDefault="002E0E91" w:rsidP="00EE21D0">
            <w:pPr>
              <w:spacing w:line="276" w:lineRule="auto"/>
            </w:pPr>
            <w:r w:rsidRPr="00820DC6">
              <w:rPr>
                <w:rFonts w:hint="eastAsia"/>
              </w:rPr>
              <w:t>・消火訓練</w:t>
            </w:r>
          </w:p>
        </w:tc>
        <w:tc>
          <w:tcPr>
            <w:tcW w:w="3686" w:type="dxa"/>
          </w:tcPr>
          <w:p w:rsidR="00270C47" w:rsidRPr="00820DC6" w:rsidRDefault="002E0E91" w:rsidP="00270C47">
            <w:pPr>
              <w:spacing w:line="276" w:lineRule="auto"/>
              <w:ind w:left="210" w:hangingChars="100" w:hanging="210"/>
            </w:pPr>
            <w:r w:rsidRPr="00820DC6">
              <w:rPr>
                <w:rFonts w:hint="eastAsia"/>
              </w:rPr>
              <w:t>・</w:t>
            </w:r>
            <w:r w:rsidR="00270C47" w:rsidRPr="00820DC6">
              <w:rPr>
                <w:rFonts w:hint="eastAsia"/>
              </w:rPr>
              <w:t>消火体制の確立</w:t>
            </w:r>
          </w:p>
          <w:p w:rsidR="002E0E91" w:rsidRPr="00820DC6" w:rsidRDefault="00270C47" w:rsidP="00EE21D0">
            <w:pPr>
              <w:spacing w:line="276" w:lineRule="auto"/>
              <w:ind w:left="210" w:hangingChars="100" w:hanging="210"/>
            </w:pPr>
            <w:r w:rsidRPr="00820DC6">
              <w:rPr>
                <w:rFonts w:hint="eastAsia"/>
              </w:rPr>
              <w:t>・近隣事業所との連携</w:t>
            </w:r>
          </w:p>
          <w:p w:rsidR="00270C47" w:rsidRPr="00820DC6" w:rsidRDefault="00270C47" w:rsidP="00EE21D0">
            <w:pPr>
              <w:spacing w:line="276" w:lineRule="auto"/>
              <w:ind w:left="210" w:hangingChars="100" w:hanging="210"/>
            </w:pPr>
            <w:r w:rsidRPr="00820DC6">
              <w:rPr>
                <w:rFonts w:hint="eastAsia"/>
              </w:rPr>
              <w:t>・消防機関への協力</w:t>
            </w:r>
          </w:p>
        </w:tc>
      </w:tr>
      <w:tr w:rsidR="00820DC6" w:rsidRPr="00820DC6" w:rsidTr="00EE21D0">
        <w:tc>
          <w:tcPr>
            <w:tcW w:w="1389" w:type="dxa"/>
          </w:tcPr>
          <w:p w:rsidR="002E0E91" w:rsidRPr="00820DC6" w:rsidRDefault="002E0E91" w:rsidP="00EE21D0">
            <w:pPr>
              <w:spacing w:line="276" w:lineRule="auto"/>
            </w:pPr>
            <w:r w:rsidRPr="00820DC6">
              <w:rPr>
                <w:rFonts w:hint="eastAsia"/>
              </w:rPr>
              <w:t>救助班</w:t>
            </w:r>
          </w:p>
        </w:tc>
        <w:tc>
          <w:tcPr>
            <w:tcW w:w="3402" w:type="dxa"/>
          </w:tcPr>
          <w:p w:rsidR="002E0E91" w:rsidRPr="00820DC6" w:rsidRDefault="002E0E91" w:rsidP="002E0E91">
            <w:pPr>
              <w:spacing w:line="276" w:lineRule="auto"/>
            </w:pPr>
            <w:r w:rsidRPr="00820DC6">
              <w:rPr>
                <w:rFonts w:hint="eastAsia"/>
              </w:rPr>
              <w:t>・救出・救護訓練</w:t>
            </w:r>
          </w:p>
          <w:p w:rsidR="002E0E91" w:rsidRPr="00820DC6" w:rsidRDefault="002E0E91" w:rsidP="00EE21D0">
            <w:pPr>
              <w:spacing w:line="276" w:lineRule="auto"/>
            </w:pPr>
            <w:r w:rsidRPr="00820DC6">
              <w:rPr>
                <w:rFonts w:hint="eastAsia"/>
              </w:rPr>
              <w:t>・医療機関との協力体制の確保</w:t>
            </w:r>
          </w:p>
          <w:p w:rsidR="002E0E91" w:rsidRPr="00820DC6" w:rsidRDefault="002E0E91" w:rsidP="00EE21D0">
            <w:pPr>
              <w:spacing w:line="276" w:lineRule="auto"/>
            </w:pPr>
            <w:r w:rsidRPr="00820DC6">
              <w:rPr>
                <w:rFonts w:hint="eastAsia"/>
              </w:rPr>
              <w:t>・救出・救護資機材の確保</w:t>
            </w:r>
          </w:p>
          <w:p w:rsidR="002E0E91" w:rsidRPr="00820DC6" w:rsidRDefault="002E0E91" w:rsidP="00EE21D0">
            <w:pPr>
              <w:spacing w:line="276" w:lineRule="auto"/>
            </w:pPr>
            <w:r w:rsidRPr="00820DC6">
              <w:rPr>
                <w:rFonts w:hint="eastAsia"/>
              </w:rPr>
              <w:t>・</w:t>
            </w:r>
            <w:r w:rsidR="00C83E39" w:rsidRPr="00820DC6">
              <w:rPr>
                <w:rFonts w:hint="eastAsia"/>
              </w:rPr>
              <w:t>要配慮</w:t>
            </w:r>
            <w:r w:rsidRPr="00820DC6">
              <w:rPr>
                <w:rFonts w:hint="eastAsia"/>
              </w:rPr>
              <w:t>者の把握</w:t>
            </w:r>
          </w:p>
        </w:tc>
        <w:tc>
          <w:tcPr>
            <w:tcW w:w="3686" w:type="dxa"/>
          </w:tcPr>
          <w:p w:rsidR="00270C47" w:rsidRPr="00820DC6" w:rsidRDefault="002E0E91" w:rsidP="00270C47">
            <w:pPr>
              <w:spacing w:line="276" w:lineRule="auto"/>
            </w:pPr>
            <w:r w:rsidRPr="00820DC6">
              <w:rPr>
                <w:rFonts w:hint="eastAsia"/>
              </w:rPr>
              <w:t>・</w:t>
            </w:r>
            <w:r w:rsidR="00270C47" w:rsidRPr="00820DC6">
              <w:rPr>
                <w:rFonts w:hint="eastAsia"/>
              </w:rPr>
              <w:t>負傷者等の把握</w:t>
            </w:r>
          </w:p>
          <w:p w:rsidR="00270C47" w:rsidRPr="00820DC6" w:rsidRDefault="00270C47" w:rsidP="00270C47">
            <w:pPr>
              <w:spacing w:line="276" w:lineRule="auto"/>
            </w:pPr>
            <w:r w:rsidRPr="00820DC6">
              <w:rPr>
                <w:rFonts w:hint="eastAsia"/>
              </w:rPr>
              <w:t>・救出・救護活動</w:t>
            </w:r>
          </w:p>
          <w:p w:rsidR="002E0E91" w:rsidRPr="00820DC6" w:rsidRDefault="00270C47" w:rsidP="00EE21D0">
            <w:pPr>
              <w:spacing w:line="276" w:lineRule="auto"/>
            </w:pPr>
            <w:r w:rsidRPr="00820DC6">
              <w:rPr>
                <w:rFonts w:hint="eastAsia"/>
              </w:rPr>
              <w:t>・医療機関への協力</w:t>
            </w:r>
          </w:p>
          <w:p w:rsidR="00C83E39" w:rsidRPr="00820DC6" w:rsidRDefault="00C83E39" w:rsidP="00EE21D0">
            <w:pPr>
              <w:spacing w:line="276" w:lineRule="auto"/>
            </w:pPr>
            <w:r w:rsidRPr="00820DC6">
              <w:rPr>
                <w:rFonts w:hint="eastAsia"/>
              </w:rPr>
              <w:t>・要配慮者の救出・救護</w:t>
            </w:r>
          </w:p>
        </w:tc>
      </w:tr>
      <w:tr w:rsidR="00820DC6" w:rsidRPr="00820DC6" w:rsidTr="00EE21D0">
        <w:tc>
          <w:tcPr>
            <w:tcW w:w="1389" w:type="dxa"/>
          </w:tcPr>
          <w:p w:rsidR="002E0E91" w:rsidRPr="00820DC6" w:rsidRDefault="002E0E91" w:rsidP="00EE21D0">
            <w:pPr>
              <w:spacing w:line="276" w:lineRule="auto"/>
            </w:pPr>
            <w:r w:rsidRPr="00820DC6">
              <w:rPr>
                <w:rFonts w:hint="eastAsia"/>
              </w:rPr>
              <w:t>避難誘導班</w:t>
            </w:r>
          </w:p>
        </w:tc>
        <w:tc>
          <w:tcPr>
            <w:tcW w:w="3402" w:type="dxa"/>
          </w:tcPr>
          <w:p w:rsidR="002E0E91" w:rsidRPr="00820DC6" w:rsidRDefault="002E0E91" w:rsidP="002E0E91">
            <w:pPr>
              <w:spacing w:line="276" w:lineRule="auto"/>
            </w:pPr>
            <w:r w:rsidRPr="00820DC6">
              <w:rPr>
                <w:rFonts w:hint="eastAsia"/>
              </w:rPr>
              <w:t>・防災マップによる危険個所の現状確認</w:t>
            </w:r>
          </w:p>
          <w:p w:rsidR="002E0E91" w:rsidRPr="00820DC6" w:rsidRDefault="002E0E91" w:rsidP="002E0E91">
            <w:pPr>
              <w:spacing w:line="276" w:lineRule="auto"/>
            </w:pPr>
            <w:r w:rsidRPr="00820DC6">
              <w:rPr>
                <w:rFonts w:hint="eastAsia"/>
              </w:rPr>
              <w:t>・避難場所・経路等の周知</w:t>
            </w:r>
          </w:p>
          <w:p w:rsidR="002E0E91" w:rsidRPr="00820DC6" w:rsidRDefault="002E0E91" w:rsidP="00EE21D0">
            <w:pPr>
              <w:spacing w:line="276" w:lineRule="auto"/>
            </w:pPr>
            <w:r w:rsidRPr="00820DC6">
              <w:rPr>
                <w:rFonts w:hint="eastAsia"/>
              </w:rPr>
              <w:t>・避難誘導訓練</w:t>
            </w:r>
          </w:p>
          <w:p w:rsidR="00C83E39" w:rsidRPr="00820DC6" w:rsidRDefault="00C83E39" w:rsidP="00EE21D0">
            <w:pPr>
              <w:spacing w:line="276" w:lineRule="auto"/>
            </w:pPr>
            <w:r w:rsidRPr="00820DC6">
              <w:rPr>
                <w:rFonts w:hint="eastAsia"/>
              </w:rPr>
              <w:t>・要配慮者の把握</w:t>
            </w:r>
          </w:p>
        </w:tc>
        <w:tc>
          <w:tcPr>
            <w:tcW w:w="3686" w:type="dxa"/>
          </w:tcPr>
          <w:p w:rsidR="00270C47" w:rsidRPr="00820DC6" w:rsidRDefault="002E0E91" w:rsidP="00270C47">
            <w:pPr>
              <w:spacing w:line="276" w:lineRule="auto"/>
            </w:pPr>
            <w:r w:rsidRPr="00820DC6">
              <w:rPr>
                <w:rFonts w:hint="eastAsia"/>
              </w:rPr>
              <w:t>・</w:t>
            </w:r>
            <w:r w:rsidR="00270C47" w:rsidRPr="00820DC6">
              <w:rPr>
                <w:rFonts w:hint="eastAsia"/>
              </w:rPr>
              <w:t>避難経路の安全確認</w:t>
            </w:r>
          </w:p>
          <w:p w:rsidR="00270C47" w:rsidRPr="00820DC6" w:rsidRDefault="00270C47" w:rsidP="00270C47">
            <w:pPr>
              <w:spacing w:line="276" w:lineRule="auto"/>
            </w:pPr>
            <w:r w:rsidRPr="00820DC6">
              <w:rPr>
                <w:rFonts w:hint="eastAsia"/>
              </w:rPr>
              <w:t>・避難誘導</w:t>
            </w:r>
          </w:p>
          <w:p w:rsidR="002E0E91" w:rsidRPr="00820DC6" w:rsidRDefault="00270C47" w:rsidP="00EE21D0">
            <w:pPr>
              <w:spacing w:line="276" w:lineRule="auto"/>
              <w:ind w:left="210" w:hangingChars="100" w:hanging="210"/>
            </w:pPr>
            <w:r w:rsidRPr="00820DC6">
              <w:rPr>
                <w:rFonts w:hint="eastAsia"/>
              </w:rPr>
              <w:t>・避難場所等における混乱防止</w:t>
            </w:r>
          </w:p>
          <w:p w:rsidR="00270C47" w:rsidRPr="00820DC6" w:rsidRDefault="00270C47" w:rsidP="00EE21D0">
            <w:pPr>
              <w:spacing w:line="276" w:lineRule="auto"/>
              <w:ind w:left="210" w:hangingChars="100" w:hanging="210"/>
            </w:pPr>
            <w:r w:rsidRPr="00820DC6">
              <w:rPr>
                <w:rFonts w:hint="eastAsia"/>
              </w:rPr>
              <w:t>・要配慮者の避難支援</w:t>
            </w:r>
          </w:p>
        </w:tc>
      </w:tr>
      <w:tr w:rsidR="002E0E91" w:rsidRPr="00820DC6" w:rsidTr="00EE21D0">
        <w:tc>
          <w:tcPr>
            <w:tcW w:w="1389" w:type="dxa"/>
          </w:tcPr>
          <w:p w:rsidR="002E0E91" w:rsidRPr="00820DC6" w:rsidRDefault="002E0E91" w:rsidP="00EE21D0">
            <w:pPr>
              <w:spacing w:line="276" w:lineRule="auto"/>
            </w:pPr>
            <w:r w:rsidRPr="00820DC6">
              <w:rPr>
                <w:rFonts w:hint="eastAsia"/>
              </w:rPr>
              <w:t>給食給水班</w:t>
            </w:r>
          </w:p>
        </w:tc>
        <w:tc>
          <w:tcPr>
            <w:tcW w:w="3402" w:type="dxa"/>
          </w:tcPr>
          <w:p w:rsidR="002E0E91" w:rsidRPr="00820DC6" w:rsidRDefault="002E0E91" w:rsidP="00EE21D0">
            <w:pPr>
              <w:spacing w:line="276" w:lineRule="auto"/>
            </w:pPr>
            <w:r w:rsidRPr="00820DC6">
              <w:rPr>
                <w:rFonts w:hint="eastAsia"/>
              </w:rPr>
              <w:t>・給食資機材の確保</w:t>
            </w:r>
          </w:p>
          <w:p w:rsidR="002E0E91" w:rsidRPr="00820DC6" w:rsidRDefault="002E0E91" w:rsidP="00EE21D0">
            <w:pPr>
              <w:spacing w:line="276" w:lineRule="auto"/>
            </w:pPr>
            <w:r w:rsidRPr="00820DC6">
              <w:rPr>
                <w:rFonts w:hint="eastAsia"/>
              </w:rPr>
              <w:t>・給水拠点等の把握</w:t>
            </w:r>
          </w:p>
          <w:p w:rsidR="002E0E91" w:rsidRPr="00820DC6" w:rsidRDefault="002E0E91" w:rsidP="00EE21D0">
            <w:pPr>
              <w:spacing w:line="276" w:lineRule="auto"/>
            </w:pPr>
            <w:r w:rsidRPr="00820DC6">
              <w:rPr>
                <w:rFonts w:hint="eastAsia"/>
              </w:rPr>
              <w:t>・炊き出し訓練</w:t>
            </w:r>
          </w:p>
        </w:tc>
        <w:tc>
          <w:tcPr>
            <w:tcW w:w="3686" w:type="dxa"/>
          </w:tcPr>
          <w:p w:rsidR="002E0E91" w:rsidRPr="00820DC6" w:rsidRDefault="00270C47" w:rsidP="00EE21D0">
            <w:pPr>
              <w:spacing w:line="276" w:lineRule="auto"/>
            </w:pPr>
            <w:r w:rsidRPr="00820DC6">
              <w:rPr>
                <w:rFonts w:hint="eastAsia"/>
              </w:rPr>
              <w:t>・給食物資等の調達と配分</w:t>
            </w:r>
          </w:p>
          <w:p w:rsidR="00270C47" w:rsidRPr="00820DC6" w:rsidRDefault="00270C47" w:rsidP="00EE21D0">
            <w:pPr>
              <w:spacing w:line="276" w:lineRule="auto"/>
            </w:pPr>
            <w:r w:rsidRPr="00820DC6">
              <w:rPr>
                <w:rFonts w:hint="eastAsia"/>
              </w:rPr>
              <w:t>・炊き出し</w:t>
            </w:r>
          </w:p>
        </w:tc>
      </w:tr>
    </w:tbl>
    <w:p w:rsidR="002E0E91" w:rsidRPr="00820DC6" w:rsidRDefault="002E0E91" w:rsidP="002128DD">
      <w:pPr>
        <w:spacing w:line="276" w:lineRule="auto"/>
        <w:rPr>
          <w:rFonts w:ascii="ＭＳ 明朝" w:hAnsi="ＭＳ 明朝"/>
          <w:sz w:val="22"/>
          <w:szCs w:val="22"/>
        </w:rPr>
      </w:pPr>
    </w:p>
    <w:sectPr w:rsidR="002E0E91" w:rsidRPr="00820DC6" w:rsidSect="00692B4C">
      <w:pgSz w:w="11906" w:h="16838" w:code="9"/>
      <w:pgMar w:top="1814" w:right="1588" w:bottom="1588" w:left="1588"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74B" w:rsidRDefault="0037574B" w:rsidP="00593019">
      <w:r>
        <w:separator/>
      </w:r>
    </w:p>
  </w:endnote>
  <w:endnote w:type="continuationSeparator" w:id="0">
    <w:p w:rsidR="0037574B" w:rsidRDefault="0037574B" w:rsidP="0059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74B" w:rsidRDefault="0037574B" w:rsidP="00593019">
      <w:r>
        <w:separator/>
      </w:r>
    </w:p>
  </w:footnote>
  <w:footnote w:type="continuationSeparator" w:id="0">
    <w:p w:rsidR="0037574B" w:rsidRDefault="0037574B" w:rsidP="0059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E071C"/>
    <w:multiLevelType w:val="hybridMultilevel"/>
    <w:tmpl w:val="982447F4"/>
    <w:lvl w:ilvl="0" w:tplc="C7B01FCE">
      <w:start w:val="5"/>
      <w:numFmt w:val="decimalEnclosedCircle"/>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AF"/>
    <w:rsid w:val="00003490"/>
    <w:rsid w:val="00005755"/>
    <w:rsid w:val="00005C5B"/>
    <w:rsid w:val="00007919"/>
    <w:rsid w:val="0001692E"/>
    <w:rsid w:val="00020A15"/>
    <w:rsid w:val="00022673"/>
    <w:rsid w:val="0002396D"/>
    <w:rsid w:val="000320C2"/>
    <w:rsid w:val="000358BD"/>
    <w:rsid w:val="00036D84"/>
    <w:rsid w:val="00041F5C"/>
    <w:rsid w:val="00043C28"/>
    <w:rsid w:val="00045C84"/>
    <w:rsid w:val="000503AF"/>
    <w:rsid w:val="00054460"/>
    <w:rsid w:val="00055117"/>
    <w:rsid w:val="000617FF"/>
    <w:rsid w:val="00064384"/>
    <w:rsid w:val="000672F4"/>
    <w:rsid w:val="00070CD2"/>
    <w:rsid w:val="00073E93"/>
    <w:rsid w:val="00075495"/>
    <w:rsid w:val="00076F73"/>
    <w:rsid w:val="00080A5E"/>
    <w:rsid w:val="00083887"/>
    <w:rsid w:val="000844D6"/>
    <w:rsid w:val="0008483B"/>
    <w:rsid w:val="00085172"/>
    <w:rsid w:val="0008704D"/>
    <w:rsid w:val="0009003D"/>
    <w:rsid w:val="00090736"/>
    <w:rsid w:val="00093E54"/>
    <w:rsid w:val="000977B7"/>
    <w:rsid w:val="000A3E69"/>
    <w:rsid w:val="000A5696"/>
    <w:rsid w:val="000A72E7"/>
    <w:rsid w:val="000B1C4A"/>
    <w:rsid w:val="000B35BB"/>
    <w:rsid w:val="000C03FB"/>
    <w:rsid w:val="000C3538"/>
    <w:rsid w:val="000C4CA0"/>
    <w:rsid w:val="000D37B1"/>
    <w:rsid w:val="000D3FD2"/>
    <w:rsid w:val="000D61B1"/>
    <w:rsid w:val="000E0EF6"/>
    <w:rsid w:val="000E3B4A"/>
    <w:rsid w:val="000E3BF4"/>
    <w:rsid w:val="000E7C6B"/>
    <w:rsid w:val="00100693"/>
    <w:rsid w:val="001052AC"/>
    <w:rsid w:val="00105A23"/>
    <w:rsid w:val="001068F1"/>
    <w:rsid w:val="00111125"/>
    <w:rsid w:val="00111629"/>
    <w:rsid w:val="00116AD9"/>
    <w:rsid w:val="00121A4E"/>
    <w:rsid w:val="001227B0"/>
    <w:rsid w:val="00130EA6"/>
    <w:rsid w:val="00134E2C"/>
    <w:rsid w:val="0013549B"/>
    <w:rsid w:val="00135AC2"/>
    <w:rsid w:val="001365BD"/>
    <w:rsid w:val="00142243"/>
    <w:rsid w:val="001426CB"/>
    <w:rsid w:val="001435C0"/>
    <w:rsid w:val="001437C8"/>
    <w:rsid w:val="001449C0"/>
    <w:rsid w:val="00144E7F"/>
    <w:rsid w:val="00151005"/>
    <w:rsid w:val="001527EC"/>
    <w:rsid w:val="001564D0"/>
    <w:rsid w:val="00161CE6"/>
    <w:rsid w:val="001666A3"/>
    <w:rsid w:val="001704B1"/>
    <w:rsid w:val="001708FA"/>
    <w:rsid w:val="00172A98"/>
    <w:rsid w:val="00173C0C"/>
    <w:rsid w:val="00175C5C"/>
    <w:rsid w:val="0017772E"/>
    <w:rsid w:val="00180631"/>
    <w:rsid w:val="00192DDC"/>
    <w:rsid w:val="00195A84"/>
    <w:rsid w:val="00196EAA"/>
    <w:rsid w:val="00197CBB"/>
    <w:rsid w:val="001A14AF"/>
    <w:rsid w:val="001B3368"/>
    <w:rsid w:val="001B4A64"/>
    <w:rsid w:val="001C4E39"/>
    <w:rsid w:val="001C519D"/>
    <w:rsid w:val="001C5AD7"/>
    <w:rsid w:val="001C7612"/>
    <w:rsid w:val="001C7DF8"/>
    <w:rsid w:val="001D301D"/>
    <w:rsid w:val="001E3DB8"/>
    <w:rsid w:val="001E3FD1"/>
    <w:rsid w:val="001E49E7"/>
    <w:rsid w:val="001E642C"/>
    <w:rsid w:val="001E6BA0"/>
    <w:rsid w:val="001E6E84"/>
    <w:rsid w:val="001F290A"/>
    <w:rsid w:val="001F6A3C"/>
    <w:rsid w:val="00200A70"/>
    <w:rsid w:val="002018A3"/>
    <w:rsid w:val="00203F88"/>
    <w:rsid w:val="002045F7"/>
    <w:rsid w:val="00210166"/>
    <w:rsid w:val="00212196"/>
    <w:rsid w:val="00212880"/>
    <w:rsid w:val="002128DD"/>
    <w:rsid w:val="00213E88"/>
    <w:rsid w:val="0021473D"/>
    <w:rsid w:val="0021511F"/>
    <w:rsid w:val="002169E7"/>
    <w:rsid w:val="002217CE"/>
    <w:rsid w:val="00222ADA"/>
    <w:rsid w:val="00222B3D"/>
    <w:rsid w:val="00223ED5"/>
    <w:rsid w:val="0023174A"/>
    <w:rsid w:val="00234D4A"/>
    <w:rsid w:val="002401E6"/>
    <w:rsid w:val="00246B98"/>
    <w:rsid w:val="002502EE"/>
    <w:rsid w:val="002528AF"/>
    <w:rsid w:val="00253653"/>
    <w:rsid w:val="00256316"/>
    <w:rsid w:val="00256BE6"/>
    <w:rsid w:val="00260AF6"/>
    <w:rsid w:val="00270093"/>
    <w:rsid w:val="00270C47"/>
    <w:rsid w:val="002758C0"/>
    <w:rsid w:val="00280966"/>
    <w:rsid w:val="00283033"/>
    <w:rsid w:val="00285E19"/>
    <w:rsid w:val="00287A2B"/>
    <w:rsid w:val="0029441B"/>
    <w:rsid w:val="00294ED1"/>
    <w:rsid w:val="002958AA"/>
    <w:rsid w:val="00296C1B"/>
    <w:rsid w:val="00297BEB"/>
    <w:rsid w:val="00297C64"/>
    <w:rsid w:val="002A531A"/>
    <w:rsid w:val="002A6DEF"/>
    <w:rsid w:val="002B0762"/>
    <w:rsid w:val="002B2617"/>
    <w:rsid w:val="002B2DAE"/>
    <w:rsid w:val="002B3458"/>
    <w:rsid w:val="002B42B4"/>
    <w:rsid w:val="002B7557"/>
    <w:rsid w:val="002C64E7"/>
    <w:rsid w:val="002C6EED"/>
    <w:rsid w:val="002D14F1"/>
    <w:rsid w:val="002D22B3"/>
    <w:rsid w:val="002D28FF"/>
    <w:rsid w:val="002D683C"/>
    <w:rsid w:val="002D7D6A"/>
    <w:rsid w:val="002E024E"/>
    <w:rsid w:val="002E0E91"/>
    <w:rsid w:val="002E16B8"/>
    <w:rsid w:val="002E471F"/>
    <w:rsid w:val="002E510F"/>
    <w:rsid w:val="002F0CEA"/>
    <w:rsid w:val="002F394C"/>
    <w:rsid w:val="002F691E"/>
    <w:rsid w:val="002F6FD1"/>
    <w:rsid w:val="00304392"/>
    <w:rsid w:val="00305256"/>
    <w:rsid w:val="00311C0E"/>
    <w:rsid w:val="00321A0E"/>
    <w:rsid w:val="00321ADC"/>
    <w:rsid w:val="003254C7"/>
    <w:rsid w:val="003312B8"/>
    <w:rsid w:val="00331FD0"/>
    <w:rsid w:val="00332A7E"/>
    <w:rsid w:val="0033336B"/>
    <w:rsid w:val="00337EC0"/>
    <w:rsid w:val="003439BF"/>
    <w:rsid w:val="003474A0"/>
    <w:rsid w:val="003515E4"/>
    <w:rsid w:val="00352370"/>
    <w:rsid w:val="00353B1B"/>
    <w:rsid w:val="0035541C"/>
    <w:rsid w:val="00355F92"/>
    <w:rsid w:val="0036299B"/>
    <w:rsid w:val="00363761"/>
    <w:rsid w:val="00367329"/>
    <w:rsid w:val="0037254A"/>
    <w:rsid w:val="003747BF"/>
    <w:rsid w:val="003755EC"/>
    <w:rsid w:val="0037574B"/>
    <w:rsid w:val="00376845"/>
    <w:rsid w:val="00380195"/>
    <w:rsid w:val="00380239"/>
    <w:rsid w:val="00380DB3"/>
    <w:rsid w:val="003824A8"/>
    <w:rsid w:val="003905D0"/>
    <w:rsid w:val="0039418B"/>
    <w:rsid w:val="003A17C3"/>
    <w:rsid w:val="003A4C0B"/>
    <w:rsid w:val="003A4E6E"/>
    <w:rsid w:val="003B2DFF"/>
    <w:rsid w:val="003B594B"/>
    <w:rsid w:val="003C5CBF"/>
    <w:rsid w:val="003C6A68"/>
    <w:rsid w:val="003C77EF"/>
    <w:rsid w:val="003D2FDC"/>
    <w:rsid w:val="003D5B5B"/>
    <w:rsid w:val="003E039E"/>
    <w:rsid w:val="003E2C5D"/>
    <w:rsid w:val="003E2CC2"/>
    <w:rsid w:val="003E3BD7"/>
    <w:rsid w:val="003E49F7"/>
    <w:rsid w:val="003E6B7F"/>
    <w:rsid w:val="003F18F1"/>
    <w:rsid w:val="003F1DE0"/>
    <w:rsid w:val="004015E9"/>
    <w:rsid w:val="00401FF3"/>
    <w:rsid w:val="00404A77"/>
    <w:rsid w:val="00405FAA"/>
    <w:rsid w:val="0041060E"/>
    <w:rsid w:val="00412F50"/>
    <w:rsid w:val="00414919"/>
    <w:rsid w:val="00423833"/>
    <w:rsid w:val="0044045D"/>
    <w:rsid w:val="00457938"/>
    <w:rsid w:val="004610CD"/>
    <w:rsid w:val="00465ADA"/>
    <w:rsid w:val="00476B25"/>
    <w:rsid w:val="004775E2"/>
    <w:rsid w:val="00481A8C"/>
    <w:rsid w:val="00483C7D"/>
    <w:rsid w:val="00487548"/>
    <w:rsid w:val="004875EE"/>
    <w:rsid w:val="00487F28"/>
    <w:rsid w:val="00487F9D"/>
    <w:rsid w:val="004906AC"/>
    <w:rsid w:val="004A376D"/>
    <w:rsid w:val="004A3EE9"/>
    <w:rsid w:val="004A54F5"/>
    <w:rsid w:val="004B10BB"/>
    <w:rsid w:val="004B6A78"/>
    <w:rsid w:val="004C1F78"/>
    <w:rsid w:val="004D299A"/>
    <w:rsid w:val="004D325A"/>
    <w:rsid w:val="004E676F"/>
    <w:rsid w:val="004F1CE3"/>
    <w:rsid w:val="004F462F"/>
    <w:rsid w:val="00517577"/>
    <w:rsid w:val="00517853"/>
    <w:rsid w:val="00522F34"/>
    <w:rsid w:val="0052373F"/>
    <w:rsid w:val="0052485A"/>
    <w:rsid w:val="00526BDF"/>
    <w:rsid w:val="00533790"/>
    <w:rsid w:val="005368C3"/>
    <w:rsid w:val="00537B7B"/>
    <w:rsid w:val="00541447"/>
    <w:rsid w:val="0054172C"/>
    <w:rsid w:val="00551849"/>
    <w:rsid w:val="00553397"/>
    <w:rsid w:val="005537E2"/>
    <w:rsid w:val="00561D46"/>
    <w:rsid w:val="00564C94"/>
    <w:rsid w:val="005654A8"/>
    <w:rsid w:val="00566F2F"/>
    <w:rsid w:val="0056734E"/>
    <w:rsid w:val="00567736"/>
    <w:rsid w:val="00571AE2"/>
    <w:rsid w:val="00573ACE"/>
    <w:rsid w:val="005741AE"/>
    <w:rsid w:val="00580AA5"/>
    <w:rsid w:val="00582C11"/>
    <w:rsid w:val="005830FB"/>
    <w:rsid w:val="00585462"/>
    <w:rsid w:val="005854FC"/>
    <w:rsid w:val="005858B0"/>
    <w:rsid w:val="005858C1"/>
    <w:rsid w:val="005877C4"/>
    <w:rsid w:val="00587B42"/>
    <w:rsid w:val="00593019"/>
    <w:rsid w:val="00597703"/>
    <w:rsid w:val="005A09A3"/>
    <w:rsid w:val="005A0A42"/>
    <w:rsid w:val="005A2A2A"/>
    <w:rsid w:val="005A3568"/>
    <w:rsid w:val="005A7190"/>
    <w:rsid w:val="005B2BFD"/>
    <w:rsid w:val="005B50F0"/>
    <w:rsid w:val="005B62AD"/>
    <w:rsid w:val="005C0115"/>
    <w:rsid w:val="005D2275"/>
    <w:rsid w:val="005D32FC"/>
    <w:rsid w:val="005D432B"/>
    <w:rsid w:val="005D6558"/>
    <w:rsid w:val="005E6BCD"/>
    <w:rsid w:val="005E70F9"/>
    <w:rsid w:val="005E713B"/>
    <w:rsid w:val="005F082D"/>
    <w:rsid w:val="005F160C"/>
    <w:rsid w:val="005F2A88"/>
    <w:rsid w:val="005F3005"/>
    <w:rsid w:val="005F4D8E"/>
    <w:rsid w:val="005F4EF8"/>
    <w:rsid w:val="005F51FC"/>
    <w:rsid w:val="005F6D7B"/>
    <w:rsid w:val="00601536"/>
    <w:rsid w:val="006028D9"/>
    <w:rsid w:val="0060614A"/>
    <w:rsid w:val="0060734D"/>
    <w:rsid w:val="00611FD6"/>
    <w:rsid w:val="00614704"/>
    <w:rsid w:val="00616961"/>
    <w:rsid w:val="0061711C"/>
    <w:rsid w:val="0062246F"/>
    <w:rsid w:val="00630812"/>
    <w:rsid w:val="00630EA6"/>
    <w:rsid w:val="006310D7"/>
    <w:rsid w:val="0063114C"/>
    <w:rsid w:val="00634919"/>
    <w:rsid w:val="00637260"/>
    <w:rsid w:val="006375FE"/>
    <w:rsid w:val="00642041"/>
    <w:rsid w:val="00642446"/>
    <w:rsid w:val="00643039"/>
    <w:rsid w:val="00643152"/>
    <w:rsid w:val="006436BF"/>
    <w:rsid w:val="0064509A"/>
    <w:rsid w:val="00645BD9"/>
    <w:rsid w:val="00653159"/>
    <w:rsid w:val="0065372D"/>
    <w:rsid w:val="0065612E"/>
    <w:rsid w:val="00657146"/>
    <w:rsid w:val="00657F43"/>
    <w:rsid w:val="00662F02"/>
    <w:rsid w:val="006647AE"/>
    <w:rsid w:val="00664AED"/>
    <w:rsid w:val="00667378"/>
    <w:rsid w:val="00667AE9"/>
    <w:rsid w:val="00672F69"/>
    <w:rsid w:val="006745FC"/>
    <w:rsid w:val="00675917"/>
    <w:rsid w:val="006765D3"/>
    <w:rsid w:val="006777C5"/>
    <w:rsid w:val="00686CB9"/>
    <w:rsid w:val="00692B4C"/>
    <w:rsid w:val="00696986"/>
    <w:rsid w:val="0069771E"/>
    <w:rsid w:val="006977D2"/>
    <w:rsid w:val="00697866"/>
    <w:rsid w:val="006A14EA"/>
    <w:rsid w:val="006A70C8"/>
    <w:rsid w:val="006B2E2C"/>
    <w:rsid w:val="006B6168"/>
    <w:rsid w:val="006B71DD"/>
    <w:rsid w:val="006B7F0B"/>
    <w:rsid w:val="006C0545"/>
    <w:rsid w:val="006C3C92"/>
    <w:rsid w:val="006D08E3"/>
    <w:rsid w:val="006D21A4"/>
    <w:rsid w:val="006D5ECC"/>
    <w:rsid w:val="006D666A"/>
    <w:rsid w:val="006D78D8"/>
    <w:rsid w:val="006E0830"/>
    <w:rsid w:val="006E66B4"/>
    <w:rsid w:val="006F32BD"/>
    <w:rsid w:val="006F5572"/>
    <w:rsid w:val="00700067"/>
    <w:rsid w:val="00702CFC"/>
    <w:rsid w:val="00703912"/>
    <w:rsid w:val="007050F6"/>
    <w:rsid w:val="0071077F"/>
    <w:rsid w:val="00710EB0"/>
    <w:rsid w:val="00712CA2"/>
    <w:rsid w:val="007137DF"/>
    <w:rsid w:val="00716068"/>
    <w:rsid w:val="00717F2F"/>
    <w:rsid w:val="00720987"/>
    <w:rsid w:val="0072397C"/>
    <w:rsid w:val="00725712"/>
    <w:rsid w:val="00732DBE"/>
    <w:rsid w:val="00734316"/>
    <w:rsid w:val="00735377"/>
    <w:rsid w:val="0074272B"/>
    <w:rsid w:val="007427C7"/>
    <w:rsid w:val="00743E94"/>
    <w:rsid w:val="007448E2"/>
    <w:rsid w:val="00747AA3"/>
    <w:rsid w:val="00753004"/>
    <w:rsid w:val="007537D8"/>
    <w:rsid w:val="007621BE"/>
    <w:rsid w:val="00764E10"/>
    <w:rsid w:val="00767804"/>
    <w:rsid w:val="00770630"/>
    <w:rsid w:val="00776570"/>
    <w:rsid w:val="00790932"/>
    <w:rsid w:val="00793A03"/>
    <w:rsid w:val="00794EDC"/>
    <w:rsid w:val="00795A91"/>
    <w:rsid w:val="00796F29"/>
    <w:rsid w:val="007A3C9E"/>
    <w:rsid w:val="007B1C8E"/>
    <w:rsid w:val="007B504E"/>
    <w:rsid w:val="007B62EA"/>
    <w:rsid w:val="007B6F50"/>
    <w:rsid w:val="007B7850"/>
    <w:rsid w:val="007C1A74"/>
    <w:rsid w:val="007C2157"/>
    <w:rsid w:val="007C2E2E"/>
    <w:rsid w:val="007C6B9A"/>
    <w:rsid w:val="007D0565"/>
    <w:rsid w:val="007D05DF"/>
    <w:rsid w:val="007D205C"/>
    <w:rsid w:val="007D2F15"/>
    <w:rsid w:val="007D552B"/>
    <w:rsid w:val="007D6550"/>
    <w:rsid w:val="007D7C25"/>
    <w:rsid w:val="007E158C"/>
    <w:rsid w:val="007E1CB6"/>
    <w:rsid w:val="007E3F47"/>
    <w:rsid w:val="007E40C5"/>
    <w:rsid w:val="007E65C3"/>
    <w:rsid w:val="007F3BD6"/>
    <w:rsid w:val="007F4102"/>
    <w:rsid w:val="007F6C38"/>
    <w:rsid w:val="00800DB2"/>
    <w:rsid w:val="00801499"/>
    <w:rsid w:val="008015D2"/>
    <w:rsid w:val="0080233A"/>
    <w:rsid w:val="00802E9F"/>
    <w:rsid w:val="00803E93"/>
    <w:rsid w:val="008058A2"/>
    <w:rsid w:val="008111A9"/>
    <w:rsid w:val="00812F48"/>
    <w:rsid w:val="00815090"/>
    <w:rsid w:val="00820DC6"/>
    <w:rsid w:val="00820DFE"/>
    <w:rsid w:val="008262D0"/>
    <w:rsid w:val="00826C17"/>
    <w:rsid w:val="0083043A"/>
    <w:rsid w:val="00830D36"/>
    <w:rsid w:val="008351B5"/>
    <w:rsid w:val="00836747"/>
    <w:rsid w:val="0084048F"/>
    <w:rsid w:val="008446BF"/>
    <w:rsid w:val="00851D20"/>
    <w:rsid w:val="00854A30"/>
    <w:rsid w:val="00863CE6"/>
    <w:rsid w:val="00867A95"/>
    <w:rsid w:val="0087238B"/>
    <w:rsid w:val="0087368C"/>
    <w:rsid w:val="008766F0"/>
    <w:rsid w:val="00890669"/>
    <w:rsid w:val="008906AF"/>
    <w:rsid w:val="00897B76"/>
    <w:rsid w:val="008A2AAC"/>
    <w:rsid w:val="008A4350"/>
    <w:rsid w:val="008A7984"/>
    <w:rsid w:val="008B0F14"/>
    <w:rsid w:val="008B4113"/>
    <w:rsid w:val="008B6809"/>
    <w:rsid w:val="008C134E"/>
    <w:rsid w:val="008C35F2"/>
    <w:rsid w:val="008C5273"/>
    <w:rsid w:val="008C6C5D"/>
    <w:rsid w:val="008C7F39"/>
    <w:rsid w:val="008D2D1A"/>
    <w:rsid w:val="008D42E5"/>
    <w:rsid w:val="008D548C"/>
    <w:rsid w:val="008D62FB"/>
    <w:rsid w:val="008D6B83"/>
    <w:rsid w:val="008E06B2"/>
    <w:rsid w:val="008E08E2"/>
    <w:rsid w:val="008E1E3B"/>
    <w:rsid w:val="008E473B"/>
    <w:rsid w:val="008F4B8C"/>
    <w:rsid w:val="008F4FD6"/>
    <w:rsid w:val="00902334"/>
    <w:rsid w:val="009032A1"/>
    <w:rsid w:val="0090466F"/>
    <w:rsid w:val="00906850"/>
    <w:rsid w:val="0091065E"/>
    <w:rsid w:val="00911281"/>
    <w:rsid w:val="009115E3"/>
    <w:rsid w:val="009116CB"/>
    <w:rsid w:val="00923D0D"/>
    <w:rsid w:val="00925CDD"/>
    <w:rsid w:val="009303F3"/>
    <w:rsid w:val="00931084"/>
    <w:rsid w:val="009346E8"/>
    <w:rsid w:val="00936612"/>
    <w:rsid w:val="00940168"/>
    <w:rsid w:val="0094070B"/>
    <w:rsid w:val="00941FAC"/>
    <w:rsid w:val="0094571E"/>
    <w:rsid w:val="009469B7"/>
    <w:rsid w:val="00953026"/>
    <w:rsid w:val="00954BF8"/>
    <w:rsid w:val="00956173"/>
    <w:rsid w:val="00957D17"/>
    <w:rsid w:val="00957E19"/>
    <w:rsid w:val="00961218"/>
    <w:rsid w:val="00961D40"/>
    <w:rsid w:val="00962D57"/>
    <w:rsid w:val="00964F87"/>
    <w:rsid w:val="00967E3E"/>
    <w:rsid w:val="00970FA9"/>
    <w:rsid w:val="009740E9"/>
    <w:rsid w:val="00983369"/>
    <w:rsid w:val="0098404A"/>
    <w:rsid w:val="009844A7"/>
    <w:rsid w:val="0099251A"/>
    <w:rsid w:val="0099293F"/>
    <w:rsid w:val="00997E86"/>
    <w:rsid w:val="009A04EF"/>
    <w:rsid w:val="009A0701"/>
    <w:rsid w:val="009A0A00"/>
    <w:rsid w:val="009A7295"/>
    <w:rsid w:val="009B0F7A"/>
    <w:rsid w:val="009B268F"/>
    <w:rsid w:val="009C038F"/>
    <w:rsid w:val="009C13C8"/>
    <w:rsid w:val="009C5778"/>
    <w:rsid w:val="009C57EF"/>
    <w:rsid w:val="009C6529"/>
    <w:rsid w:val="009D40F0"/>
    <w:rsid w:val="009E1121"/>
    <w:rsid w:val="009E1407"/>
    <w:rsid w:val="009E5C21"/>
    <w:rsid w:val="009E6A8B"/>
    <w:rsid w:val="009F20E9"/>
    <w:rsid w:val="009F2D8D"/>
    <w:rsid w:val="009F3035"/>
    <w:rsid w:val="009F3069"/>
    <w:rsid w:val="009F45C1"/>
    <w:rsid w:val="009F6F83"/>
    <w:rsid w:val="00A003E8"/>
    <w:rsid w:val="00A01E6A"/>
    <w:rsid w:val="00A02A9F"/>
    <w:rsid w:val="00A12461"/>
    <w:rsid w:val="00A14E3A"/>
    <w:rsid w:val="00A210D5"/>
    <w:rsid w:val="00A211F2"/>
    <w:rsid w:val="00A21E60"/>
    <w:rsid w:val="00A24F9D"/>
    <w:rsid w:val="00A264C9"/>
    <w:rsid w:val="00A26C5E"/>
    <w:rsid w:val="00A36DD1"/>
    <w:rsid w:val="00A4150D"/>
    <w:rsid w:val="00A46E61"/>
    <w:rsid w:val="00A5031B"/>
    <w:rsid w:val="00A520C0"/>
    <w:rsid w:val="00A53B39"/>
    <w:rsid w:val="00A54690"/>
    <w:rsid w:val="00A556D7"/>
    <w:rsid w:val="00A5580D"/>
    <w:rsid w:val="00A561F6"/>
    <w:rsid w:val="00A60040"/>
    <w:rsid w:val="00A62AE4"/>
    <w:rsid w:val="00A63707"/>
    <w:rsid w:val="00A63985"/>
    <w:rsid w:val="00A67C5A"/>
    <w:rsid w:val="00A67CB5"/>
    <w:rsid w:val="00A70262"/>
    <w:rsid w:val="00A72247"/>
    <w:rsid w:val="00A72B27"/>
    <w:rsid w:val="00A74D99"/>
    <w:rsid w:val="00A77F8D"/>
    <w:rsid w:val="00A809EB"/>
    <w:rsid w:val="00A817AE"/>
    <w:rsid w:val="00A850AA"/>
    <w:rsid w:val="00A85EED"/>
    <w:rsid w:val="00A905AA"/>
    <w:rsid w:val="00A9279D"/>
    <w:rsid w:val="00A970D2"/>
    <w:rsid w:val="00AA0D51"/>
    <w:rsid w:val="00AA2693"/>
    <w:rsid w:val="00AA35FA"/>
    <w:rsid w:val="00AA5F68"/>
    <w:rsid w:val="00AA5FB6"/>
    <w:rsid w:val="00AB56B6"/>
    <w:rsid w:val="00AB5872"/>
    <w:rsid w:val="00AB7804"/>
    <w:rsid w:val="00AC0FF8"/>
    <w:rsid w:val="00AC1B36"/>
    <w:rsid w:val="00AC7264"/>
    <w:rsid w:val="00AD0587"/>
    <w:rsid w:val="00AD6F17"/>
    <w:rsid w:val="00AE19F9"/>
    <w:rsid w:val="00AE5479"/>
    <w:rsid w:val="00AE77E8"/>
    <w:rsid w:val="00AF0008"/>
    <w:rsid w:val="00AF69E9"/>
    <w:rsid w:val="00B14ED2"/>
    <w:rsid w:val="00B163B9"/>
    <w:rsid w:val="00B201FF"/>
    <w:rsid w:val="00B23062"/>
    <w:rsid w:val="00B26C2B"/>
    <w:rsid w:val="00B27EA3"/>
    <w:rsid w:val="00B3200C"/>
    <w:rsid w:val="00B404DE"/>
    <w:rsid w:val="00B43FE7"/>
    <w:rsid w:val="00B44D00"/>
    <w:rsid w:val="00B50905"/>
    <w:rsid w:val="00B545C2"/>
    <w:rsid w:val="00B558F0"/>
    <w:rsid w:val="00B622EC"/>
    <w:rsid w:val="00B6420F"/>
    <w:rsid w:val="00B64D6A"/>
    <w:rsid w:val="00B74FF3"/>
    <w:rsid w:val="00B81BF1"/>
    <w:rsid w:val="00B833DC"/>
    <w:rsid w:val="00B835B5"/>
    <w:rsid w:val="00B86BDC"/>
    <w:rsid w:val="00B90F29"/>
    <w:rsid w:val="00B932FE"/>
    <w:rsid w:val="00BA377F"/>
    <w:rsid w:val="00BC08CA"/>
    <w:rsid w:val="00BC0EAC"/>
    <w:rsid w:val="00BC1CC5"/>
    <w:rsid w:val="00BC2AF1"/>
    <w:rsid w:val="00BC43F8"/>
    <w:rsid w:val="00BC444B"/>
    <w:rsid w:val="00BD09E7"/>
    <w:rsid w:val="00BD35F8"/>
    <w:rsid w:val="00BD7446"/>
    <w:rsid w:val="00BD781B"/>
    <w:rsid w:val="00BD7FE0"/>
    <w:rsid w:val="00BE0D7A"/>
    <w:rsid w:val="00BE135E"/>
    <w:rsid w:val="00BE21CC"/>
    <w:rsid w:val="00BE3111"/>
    <w:rsid w:val="00BE462C"/>
    <w:rsid w:val="00BE5857"/>
    <w:rsid w:val="00BF40C8"/>
    <w:rsid w:val="00BF6158"/>
    <w:rsid w:val="00C0710E"/>
    <w:rsid w:val="00C11BCB"/>
    <w:rsid w:val="00C123FE"/>
    <w:rsid w:val="00C17712"/>
    <w:rsid w:val="00C17EB4"/>
    <w:rsid w:val="00C22EEE"/>
    <w:rsid w:val="00C25B32"/>
    <w:rsid w:val="00C32919"/>
    <w:rsid w:val="00C41646"/>
    <w:rsid w:val="00C44FC6"/>
    <w:rsid w:val="00C46378"/>
    <w:rsid w:val="00C504C7"/>
    <w:rsid w:val="00C5065E"/>
    <w:rsid w:val="00C5134D"/>
    <w:rsid w:val="00C53976"/>
    <w:rsid w:val="00C6264C"/>
    <w:rsid w:val="00C63255"/>
    <w:rsid w:val="00C640A7"/>
    <w:rsid w:val="00C6724B"/>
    <w:rsid w:val="00C7123A"/>
    <w:rsid w:val="00C71CA8"/>
    <w:rsid w:val="00C76250"/>
    <w:rsid w:val="00C83E39"/>
    <w:rsid w:val="00C866E2"/>
    <w:rsid w:val="00C9011C"/>
    <w:rsid w:val="00C905E0"/>
    <w:rsid w:val="00C91993"/>
    <w:rsid w:val="00C91DB0"/>
    <w:rsid w:val="00C92421"/>
    <w:rsid w:val="00C92D13"/>
    <w:rsid w:val="00C939DC"/>
    <w:rsid w:val="00C94AE1"/>
    <w:rsid w:val="00C96A59"/>
    <w:rsid w:val="00C96D89"/>
    <w:rsid w:val="00CA1F46"/>
    <w:rsid w:val="00CA4E7C"/>
    <w:rsid w:val="00CB0D0E"/>
    <w:rsid w:val="00CB5780"/>
    <w:rsid w:val="00CB7C44"/>
    <w:rsid w:val="00CC0284"/>
    <w:rsid w:val="00CC3DF4"/>
    <w:rsid w:val="00CD2BA5"/>
    <w:rsid w:val="00CD45C8"/>
    <w:rsid w:val="00CD6C24"/>
    <w:rsid w:val="00CD7C6E"/>
    <w:rsid w:val="00CE003A"/>
    <w:rsid w:val="00CE7BFC"/>
    <w:rsid w:val="00CF1633"/>
    <w:rsid w:val="00CF2AE8"/>
    <w:rsid w:val="00CF3D92"/>
    <w:rsid w:val="00D00E91"/>
    <w:rsid w:val="00D024E6"/>
    <w:rsid w:val="00D05413"/>
    <w:rsid w:val="00D1056C"/>
    <w:rsid w:val="00D10FF8"/>
    <w:rsid w:val="00D13BC2"/>
    <w:rsid w:val="00D17114"/>
    <w:rsid w:val="00D17154"/>
    <w:rsid w:val="00D174F1"/>
    <w:rsid w:val="00D23580"/>
    <w:rsid w:val="00D23FE2"/>
    <w:rsid w:val="00D24784"/>
    <w:rsid w:val="00D26174"/>
    <w:rsid w:val="00D4176D"/>
    <w:rsid w:val="00D44C52"/>
    <w:rsid w:val="00D45DE4"/>
    <w:rsid w:val="00D46934"/>
    <w:rsid w:val="00D50F8A"/>
    <w:rsid w:val="00D53A7F"/>
    <w:rsid w:val="00D54D99"/>
    <w:rsid w:val="00D563A2"/>
    <w:rsid w:val="00D566D8"/>
    <w:rsid w:val="00D569D3"/>
    <w:rsid w:val="00D601AE"/>
    <w:rsid w:val="00D62116"/>
    <w:rsid w:val="00D6383E"/>
    <w:rsid w:val="00D669B8"/>
    <w:rsid w:val="00D71690"/>
    <w:rsid w:val="00D73FA8"/>
    <w:rsid w:val="00D759E6"/>
    <w:rsid w:val="00D82D10"/>
    <w:rsid w:val="00D83A6B"/>
    <w:rsid w:val="00D84E88"/>
    <w:rsid w:val="00D8669C"/>
    <w:rsid w:val="00D92375"/>
    <w:rsid w:val="00D932B0"/>
    <w:rsid w:val="00D95B5A"/>
    <w:rsid w:val="00D962C6"/>
    <w:rsid w:val="00D96FF0"/>
    <w:rsid w:val="00DA16D0"/>
    <w:rsid w:val="00DA1CE2"/>
    <w:rsid w:val="00DA3F6B"/>
    <w:rsid w:val="00DA5B5C"/>
    <w:rsid w:val="00DB081A"/>
    <w:rsid w:val="00DB703F"/>
    <w:rsid w:val="00DC040E"/>
    <w:rsid w:val="00DC04E7"/>
    <w:rsid w:val="00DC0D3F"/>
    <w:rsid w:val="00DC6F27"/>
    <w:rsid w:val="00DC76BB"/>
    <w:rsid w:val="00DC7C34"/>
    <w:rsid w:val="00DC7F87"/>
    <w:rsid w:val="00DD0152"/>
    <w:rsid w:val="00DD0405"/>
    <w:rsid w:val="00DD1BE3"/>
    <w:rsid w:val="00DD2247"/>
    <w:rsid w:val="00DD4931"/>
    <w:rsid w:val="00DD4997"/>
    <w:rsid w:val="00DD7147"/>
    <w:rsid w:val="00DE51FE"/>
    <w:rsid w:val="00DF0CF2"/>
    <w:rsid w:val="00DF5FB0"/>
    <w:rsid w:val="00DF77F8"/>
    <w:rsid w:val="00E03EC3"/>
    <w:rsid w:val="00E041AC"/>
    <w:rsid w:val="00E07858"/>
    <w:rsid w:val="00E13FB6"/>
    <w:rsid w:val="00E14D1D"/>
    <w:rsid w:val="00E155BA"/>
    <w:rsid w:val="00E165DE"/>
    <w:rsid w:val="00E272E4"/>
    <w:rsid w:val="00E30892"/>
    <w:rsid w:val="00E3175A"/>
    <w:rsid w:val="00E32DFC"/>
    <w:rsid w:val="00E32E3D"/>
    <w:rsid w:val="00E4137E"/>
    <w:rsid w:val="00E42E02"/>
    <w:rsid w:val="00E43D4A"/>
    <w:rsid w:val="00E451C2"/>
    <w:rsid w:val="00E47FB1"/>
    <w:rsid w:val="00E5282E"/>
    <w:rsid w:val="00E53747"/>
    <w:rsid w:val="00E573AB"/>
    <w:rsid w:val="00E61895"/>
    <w:rsid w:val="00E63145"/>
    <w:rsid w:val="00E66F95"/>
    <w:rsid w:val="00E678AB"/>
    <w:rsid w:val="00E70C63"/>
    <w:rsid w:val="00E7136E"/>
    <w:rsid w:val="00E73E8E"/>
    <w:rsid w:val="00E7432D"/>
    <w:rsid w:val="00E756BE"/>
    <w:rsid w:val="00E826B0"/>
    <w:rsid w:val="00E85CB4"/>
    <w:rsid w:val="00E90B77"/>
    <w:rsid w:val="00E90DD4"/>
    <w:rsid w:val="00E919F3"/>
    <w:rsid w:val="00E93370"/>
    <w:rsid w:val="00E940D1"/>
    <w:rsid w:val="00E976E4"/>
    <w:rsid w:val="00EA0803"/>
    <w:rsid w:val="00EA1E31"/>
    <w:rsid w:val="00EA310A"/>
    <w:rsid w:val="00EA3E0F"/>
    <w:rsid w:val="00EB0EB7"/>
    <w:rsid w:val="00EB741F"/>
    <w:rsid w:val="00EC160E"/>
    <w:rsid w:val="00ED023C"/>
    <w:rsid w:val="00ED02AA"/>
    <w:rsid w:val="00ED08A4"/>
    <w:rsid w:val="00ED5F2E"/>
    <w:rsid w:val="00ED7A6C"/>
    <w:rsid w:val="00EE3CE0"/>
    <w:rsid w:val="00EE7E1D"/>
    <w:rsid w:val="00EF287D"/>
    <w:rsid w:val="00EF5FB1"/>
    <w:rsid w:val="00F02E88"/>
    <w:rsid w:val="00F03C2A"/>
    <w:rsid w:val="00F13727"/>
    <w:rsid w:val="00F25933"/>
    <w:rsid w:val="00F26059"/>
    <w:rsid w:val="00F30F10"/>
    <w:rsid w:val="00F339C5"/>
    <w:rsid w:val="00F3484D"/>
    <w:rsid w:val="00F35D4B"/>
    <w:rsid w:val="00F42F0D"/>
    <w:rsid w:val="00F437AC"/>
    <w:rsid w:val="00F44038"/>
    <w:rsid w:val="00F45151"/>
    <w:rsid w:val="00F4646C"/>
    <w:rsid w:val="00F47449"/>
    <w:rsid w:val="00F4770A"/>
    <w:rsid w:val="00F54AB4"/>
    <w:rsid w:val="00F64ACF"/>
    <w:rsid w:val="00F66BEB"/>
    <w:rsid w:val="00F676A0"/>
    <w:rsid w:val="00F67F4A"/>
    <w:rsid w:val="00F71C1A"/>
    <w:rsid w:val="00F72F84"/>
    <w:rsid w:val="00F74E87"/>
    <w:rsid w:val="00F82909"/>
    <w:rsid w:val="00F86184"/>
    <w:rsid w:val="00F86977"/>
    <w:rsid w:val="00F87847"/>
    <w:rsid w:val="00F91453"/>
    <w:rsid w:val="00FA39B7"/>
    <w:rsid w:val="00FA5A5C"/>
    <w:rsid w:val="00FB143C"/>
    <w:rsid w:val="00FB525B"/>
    <w:rsid w:val="00FC3035"/>
    <w:rsid w:val="00FC3DF1"/>
    <w:rsid w:val="00FD287D"/>
    <w:rsid w:val="00FD3DF8"/>
    <w:rsid w:val="00FD3F0C"/>
    <w:rsid w:val="00FE0669"/>
    <w:rsid w:val="00FE69AA"/>
    <w:rsid w:val="00FF0FCD"/>
    <w:rsid w:val="00FF1DC3"/>
    <w:rsid w:val="00FF61EA"/>
    <w:rsid w:val="00FF7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7D8DE3A"/>
  <w15:docId w15:val="{041F2A44-EAB5-4CAB-A8D1-10474995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E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4E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93019"/>
    <w:pPr>
      <w:tabs>
        <w:tab w:val="center" w:pos="4252"/>
        <w:tab w:val="right" w:pos="8504"/>
      </w:tabs>
      <w:snapToGrid w:val="0"/>
    </w:pPr>
  </w:style>
  <w:style w:type="character" w:customStyle="1" w:styleId="a5">
    <w:name w:val="ヘッダー (文字)"/>
    <w:link w:val="a4"/>
    <w:rsid w:val="00593019"/>
    <w:rPr>
      <w:kern w:val="2"/>
      <w:sz w:val="21"/>
      <w:szCs w:val="24"/>
    </w:rPr>
  </w:style>
  <w:style w:type="paragraph" w:styleId="a6">
    <w:name w:val="footer"/>
    <w:basedOn w:val="a"/>
    <w:link w:val="a7"/>
    <w:rsid w:val="00593019"/>
    <w:pPr>
      <w:tabs>
        <w:tab w:val="center" w:pos="4252"/>
        <w:tab w:val="right" w:pos="8504"/>
      </w:tabs>
      <w:snapToGrid w:val="0"/>
    </w:pPr>
  </w:style>
  <w:style w:type="character" w:customStyle="1" w:styleId="a7">
    <w:name w:val="フッター (文字)"/>
    <w:link w:val="a6"/>
    <w:rsid w:val="00593019"/>
    <w:rPr>
      <w:kern w:val="2"/>
      <w:sz w:val="21"/>
      <w:szCs w:val="24"/>
    </w:rPr>
  </w:style>
  <w:style w:type="paragraph" w:styleId="a8">
    <w:name w:val="Balloon Text"/>
    <w:basedOn w:val="a"/>
    <w:link w:val="a9"/>
    <w:rsid w:val="00073E93"/>
    <w:rPr>
      <w:rFonts w:ascii="游ゴシック Light" w:eastAsia="游ゴシック Light" w:hAnsi="游ゴシック Light"/>
      <w:sz w:val="18"/>
      <w:szCs w:val="18"/>
    </w:rPr>
  </w:style>
  <w:style w:type="character" w:customStyle="1" w:styleId="a9">
    <w:name w:val="吹き出し (文字)"/>
    <w:link w:val="a8"/>
    <w:rsid w:val="00073E9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F6B5B-9228-4FA6-97AE-309A2B56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Pages>
  <Words>845</Words>
  <Characters>4817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sagashi</dc:creator>
  <cp:keywords/>
  <cp:lastModifiedBy>Administrator</cp:lastModifiedBy>
  <cp:revision>11</cp:revision>
  <cp:lastPrinted>2019-08-27T04:58:00Z</cp:lastPrinted>
  <dcterms:created xsi:type="dcterms:W3CDTF">2019-08-27T04:07:00Z</dcterms:created>
  <dcterms:modified xsi:type="dcterms:W3CDTF">2022-12-28T05:34:00Z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000800ac000000000000010252410207f74006b004c800</vt:lpwstr>
  </property>
</Properties>
</file>