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BA9" w:rsidRPr="00374BA9" w:rsidRDefault="002710DC" w:rsidP="00374BA9">
      <w:pPr>
        <w:jc w:val="center"/>
        <w:rPr>
          <w:rFonts w:ascii="HG丸ｺﾞｼｯｸM-PRO" w:eastAsia="HG丸ｺﾞｼｯｸM-PRO"/>
          <w:b/>
          <w:sz w:val="144"/>
          <w:szCs w:val="144"/>
        </w:rPr>
      </w:pPr>
      <w:r>
        <w:rPr>
          <w:noProof/>
        </w:rPr>
        <w:drawing>
          <wp:anchor distT="0" distB="0" distL="114300" distR="114300" simplePos="0" relativeHeight="251661311" behindDoc="0" locked="0" layoutInCell="1" allowOverlap="1">
            <wp:simplePos x="0" y="0"/>
            <wp:positionH relativeFrom="column">
              <wp:posOffset>-842010</wp:posOffset>
            </wp:positionH>
            <wp:positionV relativeFrom="paragraph">
              <wp:posOffset>-774700</wp:posOffset>
            </wp:positionV>
            <wp:extent cx="7029450" cy="9277350"/>
            <wp:effectExtent l="19050" t="0" r="0" b="0"/>
            <wp:wrapNone/>
            <wp:docPr id="1" name="図 1" descr="\\H23-445\f\パブリック（景観係２）\2012.3.16　public\◎景観計画・景観条例\画像\市内画像（景観計画で使用）\H23.9.17表紙\IMG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3-445\f\パブリック（景観係２）\2012.3.16　public\◎景観計画・景観条例\画像\市内画像（景観計画で使用）\H23.9.17表紙\IMG_0099.JPG"/>
                    <pic:cNvPicPr>
                      <a:picLocks noChangeAspect="1" noChangeArrowheads="1"/>
                    </pic:cNvPicPr>
                  </pic:nvPicPr>
                  <pic:blipFill>
                    <a:blip r:embed="rId7" cstate="print"/>
                    <a:srcRect/>
                    <a:stretch>
                      <a:fillRect/>
                    </a:stretch>
                  </pic:blipFill>
                  <pic:spPr bwMode="auto">
                    <a:xfrm>
                      <a:off x="0" y="0"/>
                      <a:ext cx="7029450" cy="9277350"/>
                    </a:xfrm>
                    <a:prstGeom prst="rect">
                      <a:avLst/>
                    </a:prstGeom>
                    <a:noFill/>
                    <a:ln w="9525">
                      <a:noFill/>
                      <a:miter lim="800000"/>
                      <a:headEnd/>
                      <a:tailEnd/>
                    </a:ln>
                  </pic:spPr>
                </pic:pic>
              </a:graphicData>
            </a:graphic>
          </wp:anchor>
        </w:drawing>
      </w:r>
      <w:r w:rsidR="009B7BE3" w:rsidRPr="009B7BE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6" type="#_x0000_t136" style="position:absolute;left:0;text-align:left;margin-left:90.45pt;margin-top:-15.25pt;width:243pt;height:53.25pt;z-index:251717632;mso-position-horizontal:absolute;mso-position-horizontal-relative:text;mso-position-vertical:absolute;mso-position-vertical-relative:text;mso-width-relative:page;mso-height-relative:page" stroked="f" strokecolor="white [3212]">
            <v:shadow color="#868686"/>
            <v:textpath style="font-family:&quot;ＭＳ Ｐゴシック&quot;;v-text-reverse:t;v-text-kern:t" trim="t" fitpath="t" string="景　観　協　定"/>
          </v:shape>
        </w:pict>
      </w:r>
      <w:r w:rsidR="009B7BE3" w:rsidRPr="009B7BE3">
        <w:rPr>
          <w:noProof/>
        </w:rPr>
        <w:pict>
          <v:shape id="_x0000_s2107" type="#_x0000_t136" style="position:absolute;left:0;text-align:left;margin-left:252.45pt;margin-top:44.05pt;width:208.5pt;height:29.3pt;z-index:251718656;mso-position-horizontal-relative:text;mso-position-vertical-relative:text;mso-width-relative:page;mso-height-relative:page" stroked="f" strokecolor="white [3212]">
            <v:shadow color="#868686"/>
            <v:textpath style="font-family:&quot;ＭＳ Ｐゴシック&quot;;v-text-reverse:t;v-text-kern:t" trim="t" fitpath="t" string="作成の手引き"/>
          </v:shape>
        </w:pict>
      </w:r>
    </w:p>
    <w:p w:rsidR="00B45E6A" w:rsidRPr="00374BA9" w:rsidRDefault="00B45E6A" w:rsidP="00374BA9">
      <w:pPr>
        <w:rPr>
          <w:rFonts w:ascii="HG丸ｺﾞｼｯｸM-PRO" w:eastAsia="HG丸ｺﾞｼｯｸM-PRO"/>
          <w:b/>
          <w:sz w:val="52"/>
          <w:szCs w:val="52"/>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9B7BE3">
      <w:pPr>
        <w:rPr>
          <w:sz w:val="28"/>
          <w:szCs w:val="28"/>
        </w:rPr>
      </w:pPr>
      <w:r w:rsidRPr="009B7BE3">
        <w:rPr>
          <w:noProof/>
        </w:rPr>
        <w:pict>
          <v:shape id="_x0000_s2119" type="#_x0000_t136" style="position:absolute;left:0;text-align:left;margin-left:301.95pt;margin-top:16.8pt;width:118.5pt;height:24.95pt;z-index:251745280;mso-position-horizontal-relative:text;mso-position-vertical-relative:text;mso-width-relative:page;mso-height-relative:page" stroked="f" strokecolor="white [3212]">
            <v:shadow color="#868686"/>
            <v:textpath style="font-family:&quot;ＭＳ Ｐゴシック&quot;;v-text-reverse:t;v-text-kern:t" trim="t" fitpath="t" string="平成２７年６月"/>
          </v:shape>
        </w:pict>
      </w: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B45E6A">
      <w:pPr>
        <w:rPr>
          <w:sz w:val="28"/>
          <w:szCs w:val="28"/>
        </w:rPr>
      </w:pPr>
    </w:p>
    <w:p w:rsidR="00B45E6A" w:rsidRDefault="00C845DF">
      <w:r>
        <w:rPr>
          <w:noProof/>
        </w:rPr>
        <w:drawing>
          <wp:anchor distT="0" distB="0" distL="114300" distR="114300" simplePos="0" relativeHeight="251744256" behindDoc="0" locked="0" layoutInCell="1" allowOverlap="1">
            <wp:simplePos x="0" y="0"/>
            <wp:positionH relativeFrom="column">
              <wp:posOffset>1319508</wp:posOffset>
            </wp:positionH>
            <wp:positionV relativeFrom="paragraph">
              <wp:posOffset>591973</wp:posOffset>
            </wp:positionV>
            <wp:extent cx="2056918" cy="693683"/>
            <wp:effectExtent l="19050" t="0" r="482" b="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cstate="print"/>
                    <a:srcRect/>
                    <a:stretch>
                      <a:fillRect/>
                    </a:stretch>
                  </pic:blipFill>
                  <pic:spPr bwMode="auto">
                    <a:xfrm>
                      <a:off x="0" y="0"/>
                      <a:ext cx="2056918" cy="693683"/>
                    </a:xfrm>
                    <a:prstGeom prst="rect">
                      <a:avLst/>
                    </a:prstGeom>
                    <a:noFill/>
                    <a:ln w="9525">
                      <a:noFill/>
                      <a:miter lim="800000"/>
                      <a:headEnd/>
                      <a:tailEnd/>
                    </a:ln>
                  </pic:spPr>
                </pic:pic>
              </a:graphicData>
            </a:graphic>
          </wp:anchor>
        </w:drawing>
      </w:r>
    </w:p>
    <w:p w:rsidR="007557AB" w:rsidRPr="00374BA9" w:rsidRDefault="00BE54FB">
      <w:pPr>
        <w:rPr>
          <w:rFonts w:ascii="HG丸ｺﾞｼｯｸM-PRO" w:eastAsia="HG丸ｺﾞｼｯｸM-PRO"/>
          <w:b/>
          <w:sz w:val="28"/>
          <w:szCs w:val="28"/>
        </w:rPr>
      </w:pPr>
      <w:r w:rsidRPr="00374BA9">
        <w:rPr>
          <w:rFonts w:ascii="HG丸ｺﾞｼｯｸM-PRO" w:eastAsia="HG丸ｺﾞｼｯｸM-PRO" w:hint="eastAsia"/>
          <w:b/>
          <w:sz w:val="28"/>
          <w:szCs w:val="28"/>
        </w:rPr>
        <w:lastRenderedPageBreak/>
        <w:t>景観協定とは</w:t>
      </w:r>
      <w:r w:rsidR="00B45E6A" w:rsidRPr="00374BA9">
        <w:rPr>
          <w:rFonts w:ascii="HG丸ｺﾞｼｯｸM-PRO" w:eastAsia="HG丸ｺﾞｼｯｸM-PRO" w:hint="eastAsia"/>
          <w:b/>
          <w:sz w:val="28"/>
          <w:szCs w:val="28"/>
        </w:rPr>
        <w:t>・・・</w:t>
      </w:r>
    </w:p>
    <w:p w:rsidR="00BE54FB" w:rsidRDefault="00BE54FB" w:rsidP="00B45E6A">
      <w:pPr>
        <w:ind w:firstLineChars="100" w:firstLine="210"/>
      </w:pPr>
      <w:r>
        <w:rPr>
          <w:rFonts w:hint="eastAsia"/>
        </w:rPr>
        <w:t>景観協定とは、地域の魅力的な景観の形成に関して、一定区域内の住民の方々全員の合意でつくる事項（協定）に、法的な実効性を持たせるため、景観法で定められた制度です。</w:t>
      </w:r>
    </w:p>
    <w:p w:rsidR="00BE54FB" w:rsidRDefault="00BE54FB" w:rsidP="00B45E6A">
      <w:pPr>
        <w:ind w:firstLineChars="100" w:firstLine="210"/>
      </w:pPr>
      <w:r>
        <w:rPr>
          <w:rFonts w:hint="eastAsia"/>
        </w:rPr>
        <w:t>景観協定には、他のまちづくりの制度である地区計画や建築協定、緑地協定で定められる内容を含み、さらに景観に関わる様々なものを加え、幅広く対象にできるという特徴があります。</w:t>
      </w:r>
    </w:p>
    <w:p w:rsidR="008B7F1B" w:rsidRDefault="008B7F1B"/>
    <w:p w:rsidR="00B45E6A" w:rsidRDefault="009B7BE3">
      <w:r>
        <w:rPr>
          <w:noProof/>
        </w:rPr>
        <w:pict>
          <v:roundrect id="_x0000_s2050" style="position:absolute;left:0;text-align:left;margin-left:86.7pt;margin-top:5.75pt;width:212.25pt;height:27pt;z-index:251666432" arcsize="10923f" strokecolor="#0070c0" strokeweight="1.5pt">
            <v:textbox inset="5.85pt,.7pt,5.85pt,.7pt">
              <w:txbxContent>
                <w:p w:rsidR="00F407EC" w:rsidRPr="00450FD7" w:rsidRDefault="00F407EC">
                  <w:pPr>
                    <w:rPr>
                      <w:b/>
                      <w:i/>
                      <w:color w:val="1F497D" w:themeColor="text2"/>
                      <w:sz w:val="24"/>
                      <w:szCs w:val="24"/>
                    </w:rPr>
                  </w:pPr>
                  <w:r w:rsidRPr="00450FD7">
                    <w:rPr>
                      <w:rFonts w:hint="eastAsia"/>
                      <w:b/>
                      <w:i/>
                      <w:color w:val="1F497D" w:themeColor="text2"/>
                      <w:sz w:val="24"/>
                      <w:szCs w:val="24"/>
                    </w:rPr>
                    <w:t>景観協定に定めることができる内容</w:t>
                  </w:r>
                </w:p>
              </w:txbxContent>
            </v:textbox>
          </v:roundrect>
        </w:pict>
      </w:r>
    </w:p>
    <w:p w:rsidR="00B45E6A" w:rsidRDefault="009B7BE3">
      <w:r>
        <w:rPr>
          <w:noProof/>
        </w:rPr>
        <w:pict>
          <v:roundrect id="_x0000_s2056" style="position:absolute;left:0;text-align:left;margin-left:-2.55pt;margin-top:2.75pt;width:441pt;height:486.75pt;z-index:251665408" arcsize="6107f" filled="f" strokecolor="#0070c0" strokeweight="1.5pt">
            <v:stroke dashstyle="dash"/>
            <v:textbox inset="5.85pt,.7pt,5.85pt,.7pt">
              <w:txbxContent>
                <w:p w:rsidR="00F407EC" w:rsidRPr="00DD546E" w:rsidRDefault="00F407EC" w:rsidP="00DD546E"/>
              </w:txbxContent>
            </v:textbox>
          </v:roundrect>
        </w:pict>
      </w:r>
    </w:p>
    <w:p w:rsidR="00B45E6A" w:rsidRDefault="009D52DE" w:rsidP="00DD546E">
      <w:pPr>
        <w:tabs>
          <w:tab w:val="left" w:pos="3000"/>
          <w:tab w:val="left" w:pos="5775"/>
        </w:tabs>
      </w:pPr>
      <w:r>
        <w:tab/>
      </w:r>
      <w:r w:rsidR="00DD546E">
        <w:tab/>
      </w:r>
    </w:p>
    <w:p w:rsidR="00B45E6A" w:rsidRDefault="009B7BE3">
      <w:r>
        <w:rPr>
          <w:noProof/>
        </w:rPr>
        <w:pict>
          <v:shape id="_x0000_s2059" style="position:absolute;left:0;text-align:left;margin-left:16.2pt;margin-top:12.5pt;width:379.5pt;height:139.5pt;z-index:251669504" coordsize="7590,2790" path="m,2790l,315r4035,l4035,,7590,r,2730l,2790xe" filled="f" strokecolor="black [3213]">
            <v:stroke dashstyle="dash"/>
            <v:path arrowok="t"/>
          </v:shape>
        </w:pict>
      </w:r>
      <w:r>
        <w:rPr>
          <w:noProof/>
        </w:rPr>
        <w:pict>
          <v:roundrect id="_x0000_s2057" style="position:absolute;left:0;text-align:left;margin-left:7.2pt;margin-top:12.5pt;width:195.75pt;height:219pt;z-index:251667456" arcsize="0" filled="f" strokecolor="red" strokeweight="1pt">
            <v:stroke dashstyle="dash"/>
            <v:textbox inset="5.85pt,.7pt,5.85pt,.7pt">
              <w:txbxContent>
                <w:p w:rsidR="00F407EC" w:rsidRPr="009D52DE" w:rsidRDefault="00F407EC" w:rsidP="009D52DE">
                  <w:pPr>
                    <w:jc w:val="center"/>
                    <w:rPr>
                      <w:i/>
                    </w:rPr>
                  </w:pPr>
                </w:p>
              </w:txbxContent>
            </v:textbox>
          </v:roundrect>
        </w:pict>
      </w:r>
      <w:r>
        <w:rPr>
          <w:noProof/>
        </w:rPr>
        <w:pict>
          <v:roundrect id="_x0000_s2052" style="position:absolute;left:0;text-align:left;margin-left:226.95pt;margin-top:1.25pt;width:1in;height:20.25pt;z-index:251670528" arcsize="10923f" strokecolor="black [3213]">
            <v:textbox inset="5.85pt,.7pt,5.85pt,.7pt">
              <w:txbxContent>
                <w:p w:rsidR="00F407EC" w:rsidRPr="009D52DE" w:rsidRDefault="00F407EC" w:rsidP="009D52DE">
                  <w:pPr>
                    <w:jc w:val="center"/>
                    <w:rPr>
                      <w:i/>
                    </w:rPr>
                  </w:pPr>
                  <w:r w:rsidRPr="009D52DE">
                    <w:rPr>
                      <w:rFonts w:hint="eastAsia"/>
                      <w:i/>
                    </w:rPr>
                    <w:t>建築協定</w:t>
                  </w:r>
                </w:p>
              </w:txbxContent>
            </v:textbox>
          </v:roundrect>
        </w:pict>
      </w:r>
      <w:r>
        <w:rPr>
          <w:noProof/>
        </w:rPr>
        <w:pict>
          <v:roundrect id="_x0000_s2051" style="position:absolute;left:0;text-align:left;margin-left:40.2pt;margin-top:1.25pt;width:1in;height:20.25pt;z-index:251668480" arcsize="10923f" strokecolor="red" strokeweight="1pt">
            <v:textbox inset="5.85pt,.7pt,5.85pt,.7pt">
              <w:txbxContent>
                <w:p w:rsidR="00F407EC" w:rsidRPr="009D52DE" w:rsidRDefault="00F407EC" w:rsidP="009D52DE">
                  <w:pPr>
                    <w:jc w:val="center"/>
                    <w:rPr>
                      <w:i/>
                    </w:rPr>
                  </w:pPr>
                  <w:r w:rsidRPr="009D52DE">
                    <w:rPr>
                      <w:rFonts w:hint="eastAsia"/>
                      <w:i/>
                    </w:rPr>
                    <w:t>地区計画</w:t>
                  </w:r>
                </w:p>
              </w:txbxContent>
            </v:textbox>
          </v:roundrect>
        </w:pict>
      </w:r>
    </w:p>
    <w:p w:rsidR="00B45E6A" w:rsidRDefault="009B7BE3" w:rsidP="00DD546E">
      <w:pPr>
        <w:tabs>
          <w:tab w:val="center" w:pos="4252"/>
        </w:tabs>
      </w:pPr>
      <w:r>
        <w:rPr>
          <w:noProof/>
        </w:rPr>
        <w:pict>
          <v:roundrect id="_x0000_s2054" style="position:absolute;left:0;text-align:left;margin-left:7.2pt;margin-top:5pt;width:388.5pt;height:225.75pt;z-index:251662336" arcsize="2564f" filled="f" stroked="f">
            <v:textbox inset="5.85pt,.7pt,5.85pt,.7pt">
              <w:txbxContent>
                <w:p w:rsidR="00F407EC" w:rsidRDefault="00F407EC">
                  <w:r>
                    <w:rPr>
                      <w:rFonts w:hint="eastAsia"/>
                    </w:rPr>
                    <w:t>・建物等の用途　　　　　　　　　　　　　・建築物の構造</w:t>
                  </w:r>
                </w:p>
                <w:p w:rsidR="00F407EC" w:rsidRDefault="00F407EC">
                  <w:r>
                    <w:rPr>
                      <w:rFonts w:hint="eastAsia"/>
                    </w:rPr>
                    <w:t>・建物等の形態、色彩、意匠　　　　　　　・建築物の材料</w:t>
                  </w:r>
                </w:p>
                <w:p w:rsidR="00F407EC" w:rsidRDefault="00F407EC">
                  <w:r>
                    <w:rPr>
                      <w:rFonts w:hint="eastAsia"/>
                    </w:rPr>
                    <w:t>・建物等の敷地面積又は建築面積　　　　　・建築設備に関する基準</w:t>
                  </w:r>
                </w:p>
                <w:p w:rsidR="00F407EC" w:rsidRDefault="00F407EC">
                  <w:r>
                    <w:rPr>
                      <w:rFonts w:hint="eastAsia"/>
                    </w:rPr>
                    <w:t>・建物等の容積率</w:t>
                  </w:r>
                </w:p>
                <w:p w:rsidR="00F407EC" w:rsidRDefault="00F407EC">
                  <w:r>
                    <w:rPr>
                      <w:rFonts w:hint="eastAsia"/>
                    </w:rPr>
                    <w:t>・建物等の建ぺい率</w:t>
                  </w:r>
                </w:p>
                <w:p w:rsidR="00F407EC" w:rsidRDefault="00F407EC">
                  <w:r>
                    <w:rPr>
                      <w:rFonts w:hint="eastAsia"/>
                    </w:rPr>
                    <w:t>・建物等の位置の制限</w:t>
                  </w:r>
                </w:p>
                <w:p w:rsidR="00F407EC" w:rsidRDefault="00F407EC">
                  <w:r>
                    <w:rPr>
                      <w:rFonts w:hint="eastAsia"/>
                    </w:rPr>
                    <w:t>・建物等の高さ</w:t>
                  </w:r>
                </w:p>
                <w:p w:rsidR="00F407EC" w:rsidRDefault="00F407EC">
                  <w:r>
                    <w:rPr>
                      <w:rFonts w:hint="eastAsia"/>
                    </w:rPr>
                    <w:t>・壁面後退区域における工作物の設置</w:t>
                  </w:r>
                </w:p>
                <w:p w:rsidR="00F407EC" w:rsidRDefault="00F407EC"/>
                <w:p w:rsidR="00F407EC" w:rsidRDefault="00F407EC">
                  <w:r>
                    <w:rPr>
                      <w:rFonts w:hint="eastAsia"/>
                    </w:rPr>
                    <w:t>・建築物の緑化率　　　　　　　　　　　　・樹木等の種類</w:t>
                  </w:r>
                </w:p>
                <w:p w:rsidR="00F407EC" w:rsidRDefault="00F407EC">
                  <w:r>
                    <w:rPr>
                      <w:rFonts w:hint="eastAsia"/>
                    </w:rPr>
                    <w:t>・垣もしくは柵の構造　　　　　　　　　　・樹木等を保全又は植栽する場所</w:t>
                  </w:r>
                </w:p>
                <w:p w:rsidR="00F407EC" w:rsidRPr="009D52DE" w:rsidRDefault="00F407EC">
                  <w:r>
                    <w:rPr>
                      <w:rFonts w:hint="eastAsia"/>
                    </w:rPr>
                    <w:t xml:space="preserve">　　　　　　　　　　　　　　　　　　　　・樹木等の管理に関する事項</w:t>
                  </w:r>
                </w:p>
              </w:txbxContent>
            </v:textbox>
          </v:roundrect>
        </w:pict>
      </w:r>
      <w:r w:rsidR="00DD546E">
        <w:tab/>
      </w:r>
    </w:p>
    <w:p w:rsidR="00B45E6A" w:rsidRDefault="00B45E6A"/>
    <w:p w:rsidR="00B45E6A" w:rsidRDefault="00B45E6A"/>
    <w:p w:rsidR="00B45E6A" w:rsidRDefault="00B45E6A"/>
    <w:p w:rsidR="00B45E6A" w:rsidRDefault="00B45E6A"/>
    <w:p w:rsidR="009D52DE" w:rsidRDefault="009D52DE"/>
    <w:p w:rsidR="009D52DE" w:rsidRDefault="009D52DE"/>
    <w:p w:rsidR="009D52DE" w:rsidRDefault="009B7BE3">
      <w:r>
        <w:rPr>
          <w:noProof/>
        </w:rPr>
        <w:pict>
          <v:roundrect id="_x0000_s2053" style="position:absolute;left:0;text-align:left;margin-left:233.7pt;margin-top:14.75pt;width:1in;height:21.75pt;z-index:251672576" arcsize="10923f" strokecolor="#00b050">
            <v:textbox inset="5.85pt,.7pt,5.85pt,.7pt">
              <w:txbxContent>
                <w:p w:rsidR="00F407EC" w:rsidRPr="009D52DE" w:rsidRDefault="00F407EC" w:rsidP="009D52DE">
                  <w:pPr>
                    <w:jc w:val="center"/>
                    <w:rPr>
                      <w:i/>
                    </w:rPr>
                  </w:pPr>
                  <w:r w:rsidRPr="009D52DE">
                    <w:rPr>
                      <w:rFonts w:hint="eastAsia"/>
                      <w:i/>
                    </w:rPr>
                    <w:t>緑地協定</w:t>
                  </w:r>
                </w:p>
              </w:txbxContent>
            </v:textbox>
          </v:roundrect>
        </w:pict>
      </w:r>
    </w:p>
    <w:p w:rsidR="009D52DE" w:rsidRDefault="009B7BE3">
      <w:r>
        <w:rPr>
          <w:noProof/>
        </w:rPr>
        <w:pict>
          <v:roundrect id="_x0000_s2060" style="position:absolute;left:0;text-align:left;margin-left:16.2pt;margin-top:11.75pt;width:379.5pt;height:70.5pt;z-index:251671552" arcsize="0" filled="f" strokecolor="#00b050" strokeweight="1pt">
            <v:stroke dashstyle="dash"/>
            <v:textbox inset="5.85pt,.7pt,5.85pt,.7pt">
              <w:txbxContent>
                <w:p w:rsidR="00F407EC" w:rsidRPr="009D52DE" w:rsidRDefault="00F407EC" w:rsidP="009D52DE">
                  <w:pPr>
                    <w:jc w:val="center"/>
                    <w:rPr>
                      <w:i/>
                    </w:rPr>
                  </w:pPr>
                </w:p>
              </w:txbxContent>
            </v:textbox>
          </v:roundrect>
        </w:pict>
      </w:r>
    </w:p>
    <w:p w:rsidR="009D52DE" w:rsidRDefault="009D52DE"/>
    <w:p w:rsidR="009D52DE" w:rsidRDefault="009D52DE"/>
    <w:p w:rsidR="009D52DE" w:rsidRDefault="009D52DE"/>
    <w:p w:rsidR="009D52DE" w:rsidRDefault="009D52DE"/>
    <w:p w:rsidR="009D52DE" w:rsidRDefault="009B7BE3">
      <w:r>
        <w:rPr>
          <w:noProof/>
        </w:rPr>
        <w:pict>
          <v:roundrect id="_x0000_s2055" style="position:absolute;left:0;text-align:left;margin-left:60.45pt;margin-top:4.25pt;width:388.5pt;height:225.75pt;z-index:251664384" arcsize="2564f" filled="f" stroked="f">
            <v:textbox inset="5.85pt,.7pt,5.85pt,.7pt">
              <w:txbxContent>
                <w:p w:rsidR="00F407EC" w:rsidRDefault="00F407EC" w:rsidP="009D52DE">
                  <w:r>
                    <w:rPr>
                      <w:rFonts w:hint="eastAsia"/>
                    </w:rPr>
                    <w:t>・工作物の位置、規模、構造、用途又は形態</w:t>
                  </w:r>
                </w:p>
                <w:p w:rsidR="00F407EC" w:rsidRDefault="00F407EC" w:rsidP="009D52DE">
                  <w:r>
                    <w:rPr>
                      <w:rFonts w:hint="eastAsia"/>
                    </w:rPr>
                    <w:t>・屋外広告物の表示又は屋外広告物を掲出する物件の設置</w:t>
                  </w:r>
                </w:p>
                <w:p w:rsidR="00F407EC" w:rsidRDefault="00F407EC" w:rsidP="009D52DE">
                  <w:r>
                    <w:rPr>
                      <w:rFonts w:hint="eastAsia"/>
                    </w:rPr>
                    <w:t>・農用地の保全又は利用に関する事項</w:t>
                  </w:r>
                </w:p>
                <w:p w:rsidR="00F407EC" w:rsidRDefault="00F407EC" w:rsidP="009D52DE">
                  <w:r>
                    <w:rPr>
                      <w:rFonts w:hint="eastAsia"/>
                    </w:rPr>
                    <w:t>・その他良好な景観の形成に関する事項</w:t>
                  </w:r>
                </w:p>
                <w:p w:rsidR="00F407EC" w:rsidRDefault="00F407EC" w:rsidP="009D52DE">
                  <w:r>
                    <w:rPr>
                      <w:rFonts w:hint="eastAsia"/>
                    </w:rPr>
                    <w:t>（例）</w:t>
                  </w:r>
                </w:p>
                <w:p w:rsidR="00F407EC" w:rsidRDefault="00F407EC" w:rsidP="009D52DE">
                  <w:r>
                    <w:rPr>
                      <w:rFonts w:hint="eastAsia"/>
                    </w:rPr>
                    <w:t xml:space="preserve">　・建築物に付属しない駐車場や空き地に関する事項</w:t>
                  </w:r>
                </w:p>
                <w:p w:rsidR="00F407EC" w:rsidRDefault="00F407EC" w:rsidP="009D52DE">
                  <w:r>
                    <w:rPr>
                      <w:rFonts w:hint="eastAsia"/>
                    </w:rPr>
                    <w:t xml:space="preserve">　・照明やライトアップ、イルミネーションに関する事項</w:t>
                  </w:r>
                </w:p>
                <w:p w:rsidR="00F407EC" w:rsidRDefault="00F407EC" w:rsidP="009D52DE">
                  <w:r>
                    <w:rPr>
                      <w:rFonts w:hint="eastAsia"/>
                    </w:rPr>
                    <w:t xml:space="preserve">　・店舗用ショーウインドウやシャッターのデザインに関する事項</w:t>
                  </w:r>
                </w:p>
                <w:p w:rsidR="00F407EC" w:rsidRDefault="00F407EC" w:rsidP="009D52DE">
                  <w:r>
                    <w:rPr>
                      <w:rFonts w:hint="eastAsia"/>
                    </w:rPr>
                    <w:t xml:space="preserve">　・清掃、美化活動に関する事項</w:t>
                  </w:r>
                </w:p>
                <w:p w:rsidR="00F407EC" w:rsidRPr="009D52DE" w:rsidRDefault="00F407EC" w:rsidP="009D52DE">
                  <w:r>
                    <w:rPr>
                      <w:rFonts w:hint="eastAsia"/>
                    </w:rPr>
                    <w:t xml:space="preserve">　・壁面後退空間の利用に関する事項</w:t>
                  </w:r>
                </w:p>
              </w:txbxContent>
            </v:textbox>
          </v:roundrect>
        </w:pict>
      </w:r>
    </w:p>
    <w:p w:rsidR="009D52DE" w:rsidRDefault="009D52DE"/>
    <w:p w:rsidR="00B45E6A" w:rsidRDefault="00B45E6A"/>
    <w:p w:rsidR="009D52DE" w:rsidRDefault="009D52DE"/>
    <w:p w:rsidR="009D52DE" w:rsidRDefault="009D52DE"/>
    <w:p w:rsidR="009D52DE" w:rsidRDefault="009D52DE"/>
    <w:p w:rsidR="009D52DE" w:rsidRDefault="009D52DE"/>
    <w:p w:rsidR="009D52DE" w:rsidRDefault="009D52DE"/>
    <w:p w:rsidR="009D52DE" w:rsidRDefault="009D52DE"/>
    <w:p w:rsidR="009D52DE" w:rsidRDefault="009D52DE"/>
    <w:p w:rsidR="00B45E6A" w:rsidRDefault="00B45E6A"/>
    <w:p w:rsidR="008B7F1B" w:rsidRPr="00374BA9" w:rsidRDefault="008B7F1B">
      <w:pPr>
        <w:rPr>
          <w:rFonts w:ascii="HG丸ｺﾞｼｯｸM-PRO" w:eastAsia="HG丸ｺﾞｼｯｸM-PRO"/>
          <w:b/>
          <w:sz w:val="28"/>
          <w:szCs w:val="28"/>
        </w:rPr>
      </w:pPr>
      <w:r w:rsidRPr="00374BA9">
        <w:rPr>
          <w:rFonts w:ascii="HG丸ｺﾞｼｯｸM-PRO" w:eastAsia="HG丸ｺﾞｼｯｸM-PRO" w:hint="eastAsia"/>
          <w:b/>
          <w:sz w:val="28"/>
          <w:szCs w:val="28"/>
        </w:rPr>
        <w:lastRenderedPageBreak/>
        <w:t>景観協定を定める効果</w:t>
      </w:r>
    </w:p>
    <w:p w:rsidR="008B7F1B" w:rsidRPr="00B14753" w:rsidRDefault="006C4252">
      <w:pPr>
        <w:rPr>
          <w:rFonts w:asciiTheme="majorEastAsia" w:eastAsiaTheme="majorEastAsia" w:hAnsiTheme="majorEastAsia"/>
        </w:rPr>
      </w:pPr>
      <w:r>
        <w:rPr>
          <w:rFonts w:asciiTheme="majorEastAsia" w:eastAsiaTheme="majorEastAsia" w:hAnsiTheme="majorEastAsia" w:hint="eastAsia"/>
        </w:rPr>
        <w:t>・</w:t>
      </w:r>
      <w:r w:rsidR="004711C5" w:rsidRPr="00B14753">
        <w:rPr>
          <w:rFonts w:asciiTheme="majorEastAsia" w:eastAsiaTheme="majorEastAsia" w:hAnsiTheme="majorEastAsia" w:hint="eastAsia"/>
        </w:rPr>
        <w:t>快適な地域環境の形成とその持続性の確保</w:t>
      </w:r>
    </w:p>
    <w:p w:rsidR="004711C5" w:rsidRDefault="00B14753" w:rsidP="006C4252">
      <w:pPr>
        <w:ind w:left="210" w:hangingChars="100" w:hanging="210"/>
      </w:pPr>
      <w:r>
        <w:rPr>
          <w:rFonts w:hint="eastAsia"/>
        </w:rPr>
        <w:t xml:space="preserve">　</w:t>
      </w:r>
      <w:r w:rsidR="006C4252">
        <w:rPr>
          <w:rFonts w:hint="eastAsia"/>
        </w:rPr>
        <w:t xml:space="preserve">　</w:t>
      </w:r>
      <w:r>
        <w:rPr>
          <w:rFonts w:hint="eastAsia"/>
        </w:rPr>
        <w:t>建築物や道路・公園等の公共施設の整備とあわせて、その場所にふさわしい活動が成されるような継続的な仕組みを整えることで、いきいきとした環境が形成されます。</w:t>
      </w:r>
    </w:p>
    <w:p w:rsidR="004711C5" w:rsidRPr="00B14753" w:rsidRDefault="006C4252">
      <w:pPr>
        <w:rPr>
          <w:rFonts w:asciiTheme="majorEastAsia" w:eastAsiaTheme="majorEastAsia" w:hAnsiTheme="majorEastAsia"/>
        </w:rPr>
      </w:pPr>
      <w:r>
        <w:rPr>
          <w:rFonts w:asciiTheme="majorEastAsia" w:eastAsiaTheme="majorEastAsia" w:hAnsiTheme="majorEastAsia" w:hint="eastAsia"/>
        </w:rPr>
        <w:t>・</w:t>
      </w:r>
      <w:r w:rsidR="004711C5" w:rsidRPr="00B14753">
        <w:rPr>
          <w:rFonts w:asciiTheme="majorEastAsia" w:eastAsiaTheme="majorEastAsia" w:hAnsiTheme="majorEastAsia" w:hint="eastAsia"/>
        </w:rPr>
        <w:t>資産価値の維持・増大</w:t>
      </w:r>
    </w:p>
    <w:p w:rsidR="00B14753" w:rsidRDefault="00B14753" w:rsidP="006C4252">
      <w:pPr>
        <w:ind w:left="210" w:hangingChars="100" w:hanging="210"/>
      </w:pPr>
      <w:r>
        <w:rPr>
          <w:rFonts w:hint="eastAsia"/>
        </w:rPr>
        <w:t xml:space="preserve">　</w:t>
      </w:r>
      <w:r w:rsidR="006C4252">
        <w:rPr>
          <w:rFonts w:hint="eastAsia"/>
        </w:rPr>
        <w:t xml:space="preserve">　</w:t>
      </w:r>
      <w:r>
        <w:rPr>
          <w:rFonts w:hint="eastAsia"/>
        </w:rPr>
        <w:t>土地・建物の資産価値が高まることが期待されます。美しいまち並みや安全で快適な環境が形成されることで、不動産価格が下落しにくくなったり、不動産の売却が比較的容易になったりする等、市場性を維持することが</w:t>
      </w:r>
      <w:r w:rsidR="00277D2C">
        <w:rPr>
          <w:rFonts w:hint="eastAsia"/>
        </w:rPr>
        <w:t>期待</w:t>
      </w:r>
      <w:r>
        <w:rPr>
          <w:rFonts w:hint="eastAsia"/>
        </w:rPr>
        <w:t>できます。</w:t>
      </w:r>
    </w:p>
    <w:p w:rsidR="004711C5" w:rsidRPr="00B14753" w:rsidRDefault="006C4252">
      <w:pPr>
        <w:rPr>
          <w:rFonts w:asciiTheme="majorEastAsia" w:eastAsiaTheme="majorEastAsia" w:hAnsiTheme="majorEastAsia"/>
        </w:rPr>
      </w:pPr>
      <w:r>
        <w:rPr>
          <w:rFonts w:asciiTheme="majorEastAsia" w:eastAsiaTheme="majorEastAsia" w:hAnsiTheme="majorEastAsia" w:hint="eastAsia"/>
        </w:rPr>
        <w:t>・</w:t>
      </w:r>
      <w:r w:rsidR="004711C5" w:rsidRPr="00B14753">
        <w:rPr>
          <w:rFonts w:asciiTheme="majorEastAsia" w:eastAsiaTheme="majorEastAsia" w:hAnsiTheme="majorEastAsia" w:hint="eastAsia"/>
        </w:rPr>
        <w:t>地域活力の回復・増進</w:t>
      </w:r>
    </w:p>
    <w:p w:rsidR="004711C5" w:rsidRDefault="00B14753" w:rsidP="006C4252">
      <w:pPr>
        <w:ind w:left="210" w:hangingChars="100" w:hanging="210"/>
      </w:pPr>
      <w:r>
        <w:rPr>
          <w:rFonts w:hint="eastAsia"/>
        </w:rPr>
        <w:t xml:space="preserve">　</w:t>
      </w:r>
      <w:r w:rsidR="006C4252">
        <w:rPr>
          <w:rFonts w:hint="eastAsia"/>
        </w:rPr>
        <w:t xml:space="preserve">　</w:t>
      </w:r>
      <w:r>
        <w:rPr>
          <w:rFonts w:hint="eastAsia"/>
        </w:rPr>
        <w:t>商店街等では、来訪者が増えて活気を取り戻し、経済活動が活性化していくことが期待されます。</w:t>
      </w:r>
    </w:p>
    <w:p w:rsidR="004711C5" w:rsidRPr="00B14753" w:rsidRDefault="009B7BE3">
      <w:pPr>
        <w:rPr>
          <w:rFonts w:asciiTheme="majorEastAsia" w:eastAsiaTheme="majorEastAsia" w:hAnsiTheme="majorEastAsia"/>
        </w:rPr>
      </w:pPr>
      <w:r>
        <w:rPr>
          <w:rFonts w:asciiTheme="majorEastAsia" w:eastAsiaTheme="majorEastAsia" w:hAnsiTheme="majorEastAsia"/>
          <w:noProof/>
        </w:rPr>
        <w:pict>
          <v:shapetype id="_x0000_t202" coordsize="21600,21600" o:spt="202" path="m,l,21600r21600,l21600,xe">
            <v:stroke joinstyle="miter"/>
            <v:path gradientshapeok="t" o:connecttype="rect"/>
          </v:shapetype>
          <v:shape id="_x0000_s2113" type="#_x0000_t202" style="position:absolute;left:0;text-align:left;margin-left:196.2pt;margin-top:469.25pt;width:55.5pt;height:21.75pt;z-index:251739136;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B36D0E">
                  <w:r>
                    <w:rPr>
                      <w:rFonts w:hint="eastAsia"/>
                    </w:rPr>
                    <w:t>－２－</w:t>
                  </w:r>
                </w:p>
              </w:txbxContent>
            </v:textbox>
          </v:shape>
        </w:pict>
      </w:r>
      <w:r w:rsidR="006C4252">
        <w:rPr>
          <w:rFonts w:asciiTheme="majorEastAsia" w:eastAsiaTheme="majorEastAsia" w:hAnsiTheme="majorEastAsia" w:hint="eastAsia"/>
        </w:rPr>
        <w:t>・</w:t>
      </w:r>
      <w:r w:rsidR="004711C5" w:rsidRPr="00B14753">
        <w:rPr>
          <w:rFonts w:asciiTheme="majorEastAsia" w:eastAsiaTheme="majorEastAsia" w:hAnsiTheme="majorEastAsia" w:hint="eastAsia"/>
        </w:rPr>
        <w:t>住民・事業主・地権者等の地域への愛着や満足度の高まり</w:t>
      </w:r>
    </w:p>
    <w:p w:rsidR="004711C5" w:rsidRDefault="00B14753" w:rsidP="006C4252">
      <w:pPr>
        <w:ind w:left="210" w:hangingChars="100" w:hanging="210"/>
      </w:pPr>
      <w:r>
        <w:rPr>
          <w:rFonts w:hint="eastAsia"/>
        </w:rPr>
        <w:t xml:space="preserve">　</w:t>
      </w:r>
      <w:r w:rsidR="006C4252">
        <w:rPr>
          <w:rFonts w:hint="eastAsia"/>
        </w:rPr>
        <w:t xml:space="preserve">　</w:t>
      </w:r>
      <w:r>
        <w:rPr>
          <w:rFonts w:hint="eastAsia"/>
        </w:rPr>
        <w:t>地域の主体である住民、事業主、地権者等の地域への愛着や満足度が高まることが期待できます。その結果、地域活動への参画意識が一層高まり、活動が充実化していくことも期待できます。</w:t>
      </w:r>
    </w:p>
    <w:p w:rsidR="00B14753" w:rsidRDefault="00B14753"/>
    <w:p w:rsidR="00B14753" w:rsidRDefault="00B14753"/>
    <w:p w:rsidR="00B14753" w:rsidRDefault="00814101">
      <w:r>
        <w:rPr>
          <w:noProof/>
        </w:rPr>
        <w:drawing>
          <wp:anchor distT="0" distB="0" distL="114300" distR="114300" simplePos="0" relativeHeight="251749376" behindDoc="0" locked="0" layoutInCell="1" allowOverlap="1">
            <wp:simplePos x="0" y="0"/>
            <wp:positionH relativeFrom="column">
              <wp:posOffset>2945600</wp:posOffset>
            </wp:positionH>
            <wp:positionV relativeFrom="paragraph">
              <wp:posOffset>134876</wp:posOffset>
            </wp:positionV>
            <wp:extent cx="2532149" cy="1959428"/>
            <wp:effectExtent l="19050" t="0" r="1501" b="0"/>
            <wp:wrapNone/>
            <wp:docPr id="6" name="図 4" descr="③-1兵庫北のまちづく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③-1兵庫北のまちづくり.jpg"/>
                    <pic:cNvPicPr/>
                  </pic:nvPicPr>
                  <pic:blipFill>
                    <a:blip r:embed="rId9" cstate="print"/>
                    <a:stretch>
                      <a:fillRect/>
                    </a:stretch>
                  </pic:blipFill>
                  <pic:spPr>
                    <a:xfrm>
                      <a:off x="0" y="0"/>
                      <a:ext cx="2538128" cy="1964055"/>
                    </a:xfrm>
                    <a:prstGeom prst="rect">
                      <a:avLst/>
                    </a:prstGeom>
                  </pic:spPr>
                </pic:pic>
              </a:graphicData>
            </a:graphic>
          </wp:anchor>
        </w:drawing>
      </w:r>
      <w:r>
        <w:rPr>
          <w:noProof/>
        </w:rPr>
        <w:drawing>
          <wp:anchor distT="0" distB="0" distL="114300" distR="114300" simplePos="0" relativeHeight="251747328" behindDoc="0" locked="0" layoutInCell="1" allowOverlap="1">
            <wp:simplePos x="0" y="0"/>
            <wp:positionH relativeFrom="column">
              <wp:posOffset>-87308</wp:posOffset>
            </wp:positionH>
            <wp:positionV relativeFrom="paragraph">
              <wp:posOffset>134876</wp:posOffset>
            </wp:positionV>
            <wp:extent cx="2842903" cy="2030680"/>
            <wp:effectExtent l="19050" t="0" r="0" b="0"/>
            <wp:wrapNone/>
            <wp:docPr id="2" name="図 3" descr="①佐賀大学美術館・正門周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①佐賀大学美術館・正門周辺.jpg"/>
                    <pic:cNvPicPr/>
                  </pic:nvPicPr>
                  <pic:blipFill>
                    <a:blip r:embed="rId10" cstate="print"/>
                    <a:stretch>
                      <a:fillRect/>
                    </a:stretch>
                  </pic:blipFill>
                  <pic:spPr>
                    <a:xfrm>
                      <a:off x="0" y="0"/>
                      <a:ext cx="2842903" cy="2030680"/>
                    </a:xfrm>
                    <a:prstGeom prst="rect">
                      <a:avLst/>
                    </a:prstGeom>
                  </pic:spPr>
                </pic:pic>
              </a:graphicData>
            </a:graphic>
          </wp:anchor>
        </w:drawing>
      </w:r>
    </w:p>
    <w:p w:rsidR="00B14753" w:rsidRDefault="00B14753"/>
    <w:p w:rsidR="00B14753" w:rsidRDefault="00B14753"/>
    <w:p w:rsidR="00B14753" w:rsidRDefault="00B14753"/>
    <w:p w:rsidR="00B14753" w:rsidRDefault="00B14753"/>
    <w:p w:rsidR="00B14753" w:rsidRDefault="00B14753"/>
    <w:p w:rsidR="00B14753" w:rsidRDefault="00B14753"/>
    <w:p w:rsidR="00B14753" w:rsidRDefault="00B14753"/>
    <w:p w:rsidR="00B14753" w:rsidRDefault="00B14753"/>
    <w:p w:rsidR="00B14753" w:rsidRDefault="00B14753"/>
    <w:p w:rsidR="00B14753" w:rsidRDefault="00814101">
      <w:r>
        <w:rPr>
          <w:noProof/>
        </w:rPr>
        <w:drawing>
          <wp:anchor distT="0" distB="0" distL="114300" distR="114300" simplePos="0" relativeHeight="251719680" behindDoc="0" locked="0" layoutInCell="1" allowOverlap="1">
            <wp:simplePos x="0" y="0"/>
            <wp:positionH relativeFrom="column">
              <wp:posOffset>2755265</wp:posOffset>
            </wp:positionH>
            <wp:positionV relativeFrom="paragraph">
              <wp:posOffset>92710</wp:posOffset>
            </wp:positionV>
            <wp:extent cx="2738755" cy="2013585"/>
            <wp:effectExtent l="19050" t="0" r="4445" b="0"/>
            <wp:wrapNone/>
            <wp:docPr id="4" name="図 4" descr="\\H23-445\f\パブリック（景観係２）\2012.3.16　public\◎景観計画・景観条例\画像\市内画像（景観計画で使用）\H22.11.12（松原川・山・空き店舗など）\IMG_0341旧佐賀市（Ｅ・駅前中央通り・みどりの多い店舗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23-445\f\パブリック（景観係２）\2012.3.16　public\◎景観計画・景観条例\画像\市内画像（景観計画で使用）\H22.11.12（松原川・山・空き店舗など）\IMG_0341旧佐賀市（Ｅ・駅前中央通り・みどりの多い店舗2）.jpg"/>
                    <pic:cNvPicPr>
                      <a:picLocks noChangeAspect="1" noChangeArrowheads="1"/>
                    </pic:cNvPicPr>
                  </pic:nvPicPr>
                  <pic:blipFill>
                    <a:blip r:embed="rId11" cstate="print"/>
                    <a:srcRect/>
                    <a:stretch>
                      <a:fillRect/>
                    </a:stretch>
                  </pic:blipFill>
                  <pic:spPr bwMode="auto">
                    <a:xfrm>
                      <a:off x="0" y="0"/>
                      <a:ext cx="2738755" cy="2013585"/>
                    </a:xfrm>
                    <a:prstGeom prst="rect">
                      <a:avLst/>
                    </a:prstGeom>
                    <a:noFill/>
                    <a:ln w="9525">
                      <a:noFill/>
                      <a:miter lim="800000"/>
                      <a:headEnd/>
                      <a:tailEnd/>
                    </a:ln>
                  </pic:spPr>
                </pic:pic>
              </a:graphicData>
            </a:graphic>
          </wp:anchor>
        </w:drawing>
      </w:r>
      <w:r>
        <w:rPr>
          <w:noProof/>
        </w:rPr>
        <w:drawing>
          <wp:anchor distT="0" distB="0" distL="114300" distR="114300" simplePos="0" relativeHeight="251724800" behindDoc="0" locked="0" layoutInCell="1" allowOverlap="1">
            <wp:simplePos x="0" y="0"/>
            <wp:positionH relativeFrom="column">
              <wp:posOffset>-87308</wp:posOffset>
            </wp:positionH>
            <wp:positionV relativeFrom="paragraph">
              <wp:posOffset>93312</wp:posOffset>
            </wp:positionV>
            <wp:extent cx="2641022" cy="2018805"/>
            <wp:effectExtent l="19050" t="0" r="6928" b="0"/>
            <wp:wrapNone/>
            <wp:docPr id="11" name="図 11" descr="\\H23-445\f\パブリック（景観係２）\2012.3.16　public\◎景観計画・景観条例\画像\市内画像（景観計画で使用）\H23.3.16住宅地（土井ニュータウン・開成４丁目景観賞）\IMG_2194開成４丁目・景観賞受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23-445\f\パブリック（景観係２）\2012.3.16　public\◎景観計画・景観条例\画像\市内画像（景観計画で使用）\H23.3.16住宅地（土井ニュータウン・開成４丁目景観賞）\IMG_2194開成４丁目・景観賞受賞.jpg"/>
                    <pic:cNvPicPr>
                      <a:picLocks noChangeAspect="1" noChangeArrowheads="1"/>
                    </pic:cNvPicPr>
                  </pic:nvPicPr>
                  <pic:blipFill>
                    <a:blip r:embed="rId12" cstate="print"/>
                    <a:srcRect/>
                    <a:stretch>
                      <a:fillRect/>
                    </a:stretch>
                  </pic:blipFill>
                  <pic:spPr bwMode="auto">
                    <a:xfrm>
                      <a:off x="0" y="0"/>
                      <a:ext cx="2640839" cy="2018665"/>
                    </a:xfrm>
                    <a:prstGeom prst="rect">
                      <a:avLst/>
                    </a:prstGeom>
                    <a:noFill/>
                    <a:ln w="9525">
                      <a:noFill/>
                      <a:miter lim="800000"/>
                      <a:headEnd/>
                      <a:tailEnd/>
                    </a:ln>
                  </pic:spPr>
                </pic:pic>
              </a:graphicData>
            </a:graphic>
          </wp:anchor>
        </w:drawing>
      </w:r>
    </w:p>
    <w:p w:rsidR="00B14753" w:rsidRDefault="00B14753"/>
    <w:p w:rsidR="00B14753" w:rsidRDefault="00B14753"/>
    <w:p w:rsidR="00B14753" w:rsidRDefault="00B14753"/>
    <w:p w:rsidR="00B14753" w:rsidRDefault="00B14753"/>
    <w:p w:rsidR="00B14753" w:rsidRDefault="00B14753"/>
    <w:p w:rsidR="00B14753" w:rsidRDefault="00B14753"/>
    <w:p w:rsidR="00B14753" w:rsidRDefault="00B14753"/>
    <w:p w:rsidR="004711C5" w:rsidRPr="00374BA9" w:rsidRDefault="00BF4424">
      <w:pPr>
        <w:rPr>
          <w:rFonts w:ascii="HG丸ｺﾞｼｯｸM-PRO" w:eastAsia="HG丸ｺﾞｼｯｸM-PRO"/>
          <w:b/>
          <w:sz w:val="28"/>
          <w:szCs w:val="28"/>
        </w:rPr>
      </w:pPr>
      <w:r>
        <w:rPr>
          <w:rFonts w:ascii="HG丸ｺﾞｼｯｸM-PRO" w:eastAsia="HG丸ｺﾞｼｯｸM-PRO" w:hint="eastAsia"/>
          <w:b/>
          <w:sz w:val="28"/>
          <w:szCs w:val="28"/>
        </w:rPr>
        <w:lastRenderedPageBreak/>
        <w:t>景観協定</w:t>
      </w:r>
      <w:r w:rsidR="004711C5" w:rsidRPr="00374BA9">
        <w:rPr>
          <w:rFonts w:ascii="HG丸ｺﾞｼｯｸM-PRO" w:eastAsia="HG丸ｺﾞｼｯｸM-PRO" w:hint="eastAsia"/>
          <w:b/>
          <w:sz w:val="28"/>
          <w:szCs w:val="28"/>
        </w:rPr>
        <w:t>作成の進め方</w:t>
      </w:r>
    </w:p>
    <w:p w:rsidR="009B5CD8" w:rsidRPr="00374BA9" w:rsidRDefault="00C9434E">
      <w:pPr>
        <w:rPr>
          <w:rFonts w:asciiTheme="majorEastAsia" w:eastAsiaTheme="majorEastAsia" w:hAnsiTheme="majorEastAsia"/>
          <w:b/>
          <w:sz w:val="24"/>
          <w:szCs w:val="24"/>
        </w:rPr>
      </w:pPr>
      <w:r w:rsidRPr="00374BA9">
        <w:rPr>
          <w:rFonts w:asciiTheme="majorEastAsia" w:eastAsiaTheme="majorEastAsia" w:hAnsiTheme="majorEastAsia" w:hint="eastAsia"/>
          <w:b/>
          <w:sz w:val="24"/>
          <w:szCs w:val="24"/>
        </w:rPr>
        <w:t>１．</w:t>
      </w:r>
      <w:r w:rsidR="00496B3D" w:rsidRPr="00374BA9">
        <w:rPr>
          <w:rFonts w:asciiTheme="majorEastAsia" w:eastAsiaTheme="majorEastAsia" w:hAnsiTheme="majorEastAsia" w:hint="eastAsia"/>
          <w:b/>
          <w:sz w:val="24"/>
          <w:szCs w:val="24"/>
        </w:rPr>
        <w:t>景観協定の内容を考える</w:t>
      </w:r>
    </w:p>
    <w:p w:rsidR="009B5CD8" w:rsidRPr="0061795F" w:rsidRDefault="009B5CD8"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w:t>
      </w:r>
      <w:r w:rsidR="00FD5196" w:rsidRPr="0061795F">
        <w:rPr>
          <w:rFonts w:asciiTheme="majorEastAsia" w:eastAsiaTheme="majorEastAsia" w:hAnsiTheme="majorEastAsia" w:hint="eastAsia"/>
        </w:rPr>
        <w:t>景観</w:t>
      </w:r>
      <w:r w:rsidRPr="0061795F">
        <w:rPr>
          <w:rFonts w:asciiTheme="majorEastAsia" w:eastAsiaTheme="majorEastAsia" w:hAnsiTheme="majorEastAsia" w:hint="eastAsia"/>
        </w:rPr>
        <w:t>協定を定める区域を決める</w:t>
      </w:r>
    </w:p>
    <w:p w:rsidR="00496B3D" w:rsidRDefault="009B5CD8" w:rsidP="0061795F">
      <w:pPr>
        <w:ind w:left="420" w:hangingChars="200" w:hanging="420"/>
      </w:pPr>
      <w:r>
        <w:rPr>
          <w:rFonts w:hint="eastAsia"/>
        </w:rPr>
        <w:t xml:space="preserve">　</w:t>
      </w:r>
      <w:r w:rsidR="0061795F">
        <w:rPr>
          <w:rFonts w:hint="eastAsia"/>
        </w:rPr>
        <w:t xml:space="preserve">　　</w:t>
      </w:r>
      <w:r>
        <w:rPr>
          <w:rFonts w:hint="eastAsia"/>
        </w:rPr>
        <w:t>地域の</w:t>
      </w:r>
      <w:r w:rsidR="00496B3D">
        <w:rPr>
          <w:rFonts w:hint="eastAsia"/>
        </w:rPr>
        <w:t>方々との合意形成がとれ、一</w:t>
      </w:r>
      <w:r w:rsidR="00FD5196">
        <w:rPr>
          <w:rFonts w:hint="eastAsia"/>
        </w:rPr>
        <w:t>団</w:t>
      </w:r>
      <w:r w:rsidR="00496B3D">
        <w:rPr>
          <w:rFonts w:hint="eastAsia"/>
        </w:rPr>
        <w:t>のまとまった土地を「景観協定区域」として定め</w:t>
      </w:r>
      <w:r w:rsidR="0061795F">
        <w:rPr>
          <w:rFonts w:hint="eastAsia"/>
        </w:rPr>
        <w:t>ま</w:t>
      </w:r>
      <w:r w:rsidR="00496B3D">
        <w:rPr>
          <w:rFonts w:hint="eastAsia"/>
        </w:rPr>
        <w:t>す。</w:t>
      </w:r>
    </w:p>
    <w:p w:rsidR="009B5CD8" w:rsidRPr="0061795F" w:rsidRDefault="009B5CD8"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・良好な景観の形成に必要な基準を定める</w:t>
      </w:r>
    </w:p>
    <w:p w:rsidR="009B5CD8" w:rsidRDefault="009B5CD8" w:rsidP="0061795F">
      <w:pPr>
        <w:ind w:left="420" w:hangingChars="200" w:hanging="420"/>
      </w:pPr>
      <w:r>
        <w:rPr>
          <w:rFonts w:hint="eastAsia"/>
        </w:rPr>
        <w:t xml:space="preserve">　</w:t>
      </w:r>
      <w:r w:rsidR="0061795F">
        <w:rPr>
          <w:rFonts w:hint="eastAsia"/>
        </w:rPr>
        <w:t xml:space="preserve">　　</w:t>
      </w:r>
      <w:r>
        <w:rPr>
          <w:rFonts w:hint="eastAsia"/>
        </w:rPr>
        <w:t>協定区域内の様々な施設の設備や行為について、佐賀市景観計画の基本理念及び景観形成基準に適合した景観協定の内容を定めます。</w:t>
      </w:r>
    </w:p>
    <w:p w:rsidR="009B5CD8" w:rsidRPr="0061795F" w:rsidRDefault="00591AFA"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w:t>
      </w:r>
      <w:r w:rsidR="009B5CD8" w:rsidRPr="0061795F">
        <w:rPr>
          <w:rFonts w:asciiTheme="majorEastAsia" w:eastAsiaTheme="majorEastAsia" w:hAnsiTheme="majorEastAsia" w:hint="eastAsia"/>
        </w:rPr>
        <w:t>景観協定の有効期間を決める</w:t>
      </w:r>
    </w:p>
    <w:p w:rsidR="009B5CD8" w:rsidRDefault="00591AFA">
      <w:r>
        <w:rPr>
          <w:rFonts w:hint="eastAsia"/>
        </w:rPr>
        <w:t xml:space="preserve">　</w:t>
      </w:r>
      <w:r w:rsidR="0061795F">
        <w:rPr>
          <w:rFonts w:hint="eastAsia"/>
        </w:rPr>
        <w:t xml:space="preserve">　　</w:t>
      </w:r>
      <w:r>
        <w:rPr>
          <w:rFonts w:hint="eastAsia"/>
        </w:rPr>
        <w:t>協定の有効期間は、景観法の規定に基づき５年以上、３０年以下の範囲で定めます。</w:t>
      </w:r>
    </w:p>
    <w:p w:rsidR="00591AFA" w:rsidRDefault="00591AFA">
      <w:r>
        <w:rPr>
          <w:rFonts w:hint="eastAsia"/>
        </w:rPr>
        <w:t xml:space="preserve">　</w:t>
      </w:r>
      <w:r w:rsidR="0061795F">
        <w:rPr>
          <w:rFonts w:hint="eastAsia"/>
        </w:rPr>
        <w:t xml:space="preserve">　　</w:t>
      </w:r>
      <w:r>
        <w:rPr>
          <w:rFonts w:hint="eastAsia"/>
        </w:rPr>
        <w:t>継続的な景観形成を行うために、自動更新の制度を設けることもできます。</w:t>
      </w:r>
    </w:p>
    <w:p w:rsidR="00591AFA" w:rsidRPr="0061795F" w:rsidRDefault="009B7BE3" w:rsidP="0061795F">
      <w:pPr>
        <w:ind w:firstLineChars="100" w:firstLine="210"/>
        <w:rPr>
          <w:rFonts w:asciiTheme="majorEastAsia" w:eastAsiaTheme="majorEastAsia" w:hAnsiTheme="majorEastAsia"/>
        </w:rPr>
      </w:pPr>
      <w:r>
        <w:rPr>
          <w:rFonts w:asciiTheme="majorEastAsia" w:eastAsiaTheme="majorEastAsia" w:hAnsiTheme="majorEastAsia"/>
          <w:noProof/>
        </w:rPr>
        <w:pict>
          <v:shape id="_x0000_s2114" type="#_x0000_t202" style="position:absolute;left:0;text-align:left;margin-left:208.2pt;margin-top:481.25pt;width:55.5pt;height:21.75pt;z-index:251740160;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B36D0E">
                  <w:r>
                    <w:rPr>
                      <w:rFonts w:hint="eastAsia"/>
                    </w:rPr>
                    <w:t>－３－</w:t>
                  </w:r>
                </w:p>
              </w:txbxContent>
            </v:textbox>
          </v:shape>
        </w:pict>
      </w:r>
      <w:r w:rsidR="00591AFA" w:rsidRPr="0061795F">
        <w:rPr>
          <w:rFonts w:asciiTheme="majorEastAsia" w:eastAsiaTheme="majorEastAsia" w:hAnsiTheme="majorEastAsia" w:hint="eastAsia"/>
        </w:rPr>
        <w:t>・協定の実現に向け必要な事項を決めます。</w:t>
      </w:r>
    </w:p>
    <w:p w:rsidR="009B5CD8" w:rsidRDefault="009B5CD8" w:rsidP="0061795F">
      <w:pPr>
        <w:ind w:left="420" w:hangingChars="200" w:hanging="420"/>
      </w:pPr>
      <w:r>
        <w:rPr>
          <w:rFonts w:hint="eastAsia"/>
        </w:rPr>
        <w:t xml:space="preserve">　</w:t>
      </w:r>
      <w:r w:rsidR="0061795F">
        <w:rPr>
          <w:rFonts w:hint="eastAsia"/>
        </w:rPr>
        <w:t xml:space="preserve">　　</w:t>
      </w:r>
      <w:r w:rsidR="00591AFA">
        <w:rPr>
          <w:rFonts w:hint="eastAsia"/>
        </w:rPr>
        <w:t>協定の実効性を高めるとともに、地域コミュニティを醸成させるため、花壇・植栽の管理方法や、増改築などの確認を行う運営委員会の設置等を決めることもできます</w:t>
      </w:r>
      <w:r w:rsidR="00C04C7E">
        <w:rPr>
          <w:rFonts w:hint="eastAsia"/>
        </w:rPr>
        <w:t>。</w:t>
      </w:r>
    </w:p>
    <w:p w:rsidR="003B00B3" w:rsidRPr="0061795F" w:rsidRDefault="003B00B3"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・行政（景観行政団体）との事前相談</w:t>
      </w:r>
    </w:p>
    <w:p w:rsidR="003B00B3" w:rsidRDefault="003B00B3" w:rsidP="0061795F">
      <w:pPr>
        <w:ind w:left="420" w:hangingChars="200" w:hanging="420"/>
      </w:pPr>
      <w:r>
        <w:rPr>
          <w:rFonts w:hint="eastAsia"/>
        </w:rPr>
        <w:t xml:space="preserve">　</w:t>
      </w:r>
      <w:r w:rsidR="0061795F">
        <w:rPr>
          <w:rFonts w:hint="eastAsia"/>
        </w:rPr>
        <w:t xml:space="preserve">　　</w:t>
      </w:r>
      <w:r>
        <w:rPr>
          <w:rFonts w:hint="eastAsia"/>
        </w:rPr>
        <w:t>協定の認可申請をする際には、手続きをスムーズに進めていくために事前に認可する景観行政団体と景観協定の内容やスケジュールなどについて相談するようにしましょう。</w:t>
      </w:r>
    </w:p>
    <w:p w:rsidR="003B00B3" w:rsidRPr="0061795F" w:rsidRDefault="003B00B3"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・公共施設管理者との協議</w:t>
      </w:r>
    </w:p>
    <w:p w:rsidR="003B00B3" w:rsidRDefault="003B00B3" w:rsidP="00B965EC">
      <w:pPr>
        <w:ind w:left="420" w:hangingChars="200" w:hanging="420"/>
      </w:pPr>
      <w:r>
        <w:rPr>
          <w:rFonts w:hint="eastAsia"/>
        </w:rPr>
        <w:t xml:space="preserve">　</w:t>
      </w:r>
      <w:r w:rsidR="0061795F">
        <w:rPr>
          <w:rFonts w:hint="eastAsia"/>
        </w:rPr>
        <w:t xml:space="preserve">　　</w:t>
      </w:r>
      <w:r>
        <w:rPr>
          <w:rFonts w:hint="eastAsia"/>
        </w:rPr>
        <w:t>申請者は協定区域に隣接する道路や公園などの公共施設管理者と必要に応じて協議するようにしましょう。なお一人協定の場合、開発で整備する道路等に関する協議が重要になります。</w:t>
      </w:r>
    </w:p>
    <w:p w:rsidR="0061795F" w:rsidRDefault="0061795F" w:rsidP="00B965EC">
      <w:pPr>
        <w:ind w:left="210" w:hangingChars="100" w:hanging="210"/>
      </w:pPr>
    </w:p>
    <w:p w:rsidR="00B965EC" w:rsidRDefault="009B7BE3" w:rsidP="00B965EC">
      <w:pPr>
        <w:ind w:left="220" w:hangingChars="100" w:hanging="220"/>
      </w:pPr>
      <w:r w:rsidRPr="009B7BE3">
        <w:rPr>
          <w:rFonts w:asciiTheme="majorEastAsia" w:eastAsiaTheme="majorEastAsia" w:hAnsiTheme="majorEastAsia"/>
          <w:noProof/>
          <w:sz w:val="22"/>
        </w:rPr>
        <w:pict>
          <v:roundrect id="_x0000_s2061" style="position:absolute;left:0;text-align:left;margin-left:10.2pt;margin-top:7.25pt;width:413.25pt;height:209.25pt;z-index:251673600" arcsize="6696f" fillcolor="#b6dde8 [1304]" stroked="f">
            <v:textbox inset="5.85pt,.7pt,5.85pt,.7pt">
              <w:txbxContent>
                <w:p w:rsidR="00F407EC" w:rsidRPr="0061795F" w:rsidRDefault="00F407EC" w:rsidP="00B965EC">
                  <w:pPr>
                    <w:spacing w:line="0" w:lineRule="atLeast"/>
                    <w:jc w:val="center"/>
                    <w:rPr>
                      <w:rFonts w:asciiTheme="majorEastAsia" w:eastAsiaTheme="majorEastAsia" w:hAnsiTheme="majorEastAsia"/>
                      <w:sz w:val="22"/>
                    </w:rPr>
                  </w:pPr>
                  <w:r w:rsidRPr="0061795F">
                    <w:rPr>
                      <w:rFonts w:asciiTheme="majorEastAsia" w:eastAsiaTheme="majorEastAsia" w:hAnsiTheme="majorEastAsia" w:hint="eastAsia"/>
                      <w:sz w:val="22"/>
                    </w:rPr>
                    <w:t>景観協定で定める事項（景観法第８１条第２項）</w:t>
                  </w:r>
                </w:p>
                <w:p w:rsidR="00F407EC" w:rsidRDefault="00F407EC" w:rsidP="00B965EC">
                  <w:pPr>
                    <w:spacing w:line="0" w:lineRule="atLeast"/>
                    <w:ind w:firstLineChars="200" w:firstLine="420"/>
                  </w:pPr>
                </w:p>
                <w:p w:rsidR="00F407EC" w:rsidRDefault="00F407EC" w:rsidP="00B965EC">
                  <w:pPr>
                    <w:spacing w:line="0" w:lineRule="atLeast"/>
                    <w:ind w:firstLineChars="200" w:firstLine="420"/>
                  </w:pPr>
                </w:p>
                <w:p w:rsidR="00F407EC" w:rsidRDefault="00F407EC" w:rsidP="00B965EC">
                  <w:pPr>
                    <w:spacing w:line="0" w:lineRule="atLeast"/>
                    <w:ind w:firstLineChars="200" w:firstLine="420"/>
                  </w:pPr>
                  <w:r>
                    <w:rPr>
                      <w:rFonts w:hint="eastAsia"/>
                    </w:rPr>
                    <w:t>一　景観協定の目的となる土地の区域</w:t>
                  </w:r>
                </w:p>
                <w:p w:rsidR="00F407EC" w:rsidRDefault="00F407EC" w:rsidP="00B965EC">
                  <w:pPr>
                    <w:spacing w:line="0" w:lineRule="atLeast"/>
                    <w:ind w:firstLineChars="200" w:firstLine="420"/>
                  </w:pPr>
                  <w:r>
                    <w:rPr>
                      <w:rFonts w:hint="eastAsia"/>
                    </w:rPr>
                    <w:t>二　良好な景観の形成のための次に掲げる事項のうち、必要なもの</w:t>
                  </w:r>
                </w:p>
                <w:p w:rsidR="00F407EC" w:rsidRDefault="00F407EC" w:rsidP="00B965EC">
                  <w:pPr>
                    <w:spacing w:line="0" w:lineRule="atLeast"/>
                    <w:ind w:firstLineChars="200" w:firstLine="420"/>
                  </w:pPr>
                  <w:r>
                    <w:rPr>
                      <w:rFonts w:hint="eastAsia"/>
                    </w:rPr>
                    <w:t xml:space="preserve">　イ　建築物の形態意匠に関する基準</w:t>
                  </w:r>
                </w:p>
                <w:p w:rsidR="00F407EC" w:rsidRDefault="00F407EC" w:rsidP="00B965EC">
                  <w:pPr>
                    <w:spacing w:line="0" w:lineRule="atLeast"/>
                    <w:ind w:firstLineChars="200" w:firstLine="420"/>
                  </w:pPr>
                  <w:r>
                    <w:rPr>
                      <w:rFonts w:hint="eastAsia"/>
                    </w:rPr>
                    <w:t xml:space="preserve">　ロ　建築物の敷地、位置、規模、構造、用途又は建築設備に関する基準</w:t>
                  </w:r>
                </w:p>
                <w:p w:rsidR="00F407EC" w:rsidRDefault="00F407EC" w:rsidP="00B965EC">
                  <w:pPr>
                    <w:spacing w:line="0" w:lineRule="atLeast"/>
                    <w:ind w:firstLineChars="200" w:firstLine="420"/>
                  </w:pPr>
                  <w:r>
                    <w:rPr>
                      <w:rFonts w:hint="eastAsia"/>
                    </w:rPr>
                    <w:t xml:space="preserve">　ハ　工作物の位置、規模、構造、用途又は形態意匠に関する基準</w:t>
                  </w:r>
                </w:p>
                <w:p w:rsidR="00F407EC" w:rsidRDefault="00F407EC" w:rsidP="00B965EC">
                  <w:pPr>
                    <w:spacing w:line="0" w:lineRule="atLeast"/>
                    <w:ind w:firstLineChars="200" w:firstLine="420"/>
                  </w:pPr>
                  <w:r>
                    <w:rPr>
                      <w:rFonts w:hint="eastAsia"/>
                    </w:rPr>
                    <w:t xml:space="preserve">　ニ　樹林地、草地等の保全又は緑化に関する事項</w:t>
                  </w:r>
                </w:p>
                <w:p w:rsidR="00F407EC" w:rsidRDefault="00F407EC" w:rsidP="00B965EC">
                  <w:pPr>
                    <w:spacing w:line="0" w:lineRule="atLeast"/>
                    <w:ind w:firstLineChars="200" w:firstLine="420"/>
                  </w:pPr>
                  <w:r>
                    <w:rPr>
                      <w:rFonts w:hint="eastAsia"/>
                    </w:rPr>
                    <w:t xml:space="preserve">　ホ　屋外広告物の表示又は屋外広告物を掲出する物件の設置に関する基準</w:t>
                  </w:r>
                </w:p>
                <w:p w:rsidR="00F407EC" w:rsidRDefault="00F407EC" w:rsidP="00B965EC">
                  <w:pPr>
                    <w:spacing w:line="0" w:lineRule="atLeast"/>
                    <w:ind w:firstLineChars="200" w:firstLine="420"/>
                  </w:pPr>
                  <w:r>
                    <w:rPr>
                      <w:rFonts w:hint="eastAsia"/>
                    </w:rPr>
                    <w:t xml:space="preserve">　へ　農用地の保全又は利用に関する事項</w:t>
                  </w:r>
                </w:p>
                <w:p w:rsidR="00F407EC" w:rsidRDefault="00F407EC" w:rsidP="00B965EC">
                  <w:pPr>
                    <w:spacing w:line="0" w:lineRule="atLeast"/>
                    <w:ind w:firstLineChars="200" w:firstLine="420"/>
                  </w:pPr>
                  <w:r>
                    <w:rPr>
                      <w:rFonts w:hint="eastAsia"/>
                    </w:rPr>
                    <w:t xml:space="preserve">　ト　その他良好な景観の形成に関する事項</w:t>
                  </w:r>
                </w:p>
                <w:p w:rsidR="00F407EC" w:rsidRDefault="00F407EC" w:rsidP="00B965EC">
                  <w:pPr>
                    <w:spacing w:line="0" w:lineRule="atLeast"/>
                    <w:ind w:firstLineChars="200" w:firstLine="420"/>
                  </w:pPr>
                  <w:r>
                    <w:rPr>
                      <w:rFonts w:hint="eastAsia"/>
                    </w:rPr>
                    <w:t>三　景観協定の有効期間</w:t>
                  </w:r>
                </w:p>
                <w:p w:rsidR="00F407EC" w:rsidRDefault="00F407EC" w:rsidP="00B965EC">
                  <w:pPr>
                    <w:spacing w:line="0" w:lineRule="atLeast"/>
                    <w:ind w:firstLineChars="200" w:firstLine="420"/>
                  </w:pPr>
                  <w:r>
                    <w:rPr>
                      <w:rFonts w:hint="eastAsia"/>
                    </w:rPr>
                    <w:t>四　景観協定に違反した場合の措置</w:t>
                  </w:r>
                </w:p>
                <w:p w:rsidR="00F407EC" w:rsidRDefault="00F407EC" w:rsidP="00B965EC">
                  <w:pPr>
                    <w:spacing w:line="0" w:lineRule="atLeast"/>
                    <w:ind w:firstLineChars="200" w:firstLine="420"/>
                  </w:pPr>
                </w:p>
                <w:p w:rsidR="00F407EC" w:rsidRDefault="00F407EC"/>
              </w:txbxContent>
            </v:textbox>
          </v:roundrect>
        </w:pict>
      </w:r>
    </w:p>
    <w:p w:rsidR="00B14753" w:rsidRDefault="00B14753" w:rsidP="0061795F">
      <w:pPr>
        <w:spacing w:line="0" w:lineRule="atLeast"/>
      </w:pPr>
      <w:r>
        <w:rPr>
          <w:rFonts w:hint="eastAsia"/>
        </w:rPr>
        <w:t xml:space="preserve">　</w:t>
      </w:r>
    </w:p>
    <w:p w:rsidR="0061795F" w:rsidRDefault="0061795F" w:rsidP="00B965EC">
      <w:pPr>
        <w:spacing w:line="0" w:lineRule="atLeast"/>
        <w:ind w:firstLineChars="200" w:firstLine="420"/>
      </w:pPr>
    </w:p>
    <w:p w:rsidR="0061795F" w:rsidRDefault="0061795F"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B965EC" w:rsidRDefault="00B965EC" w:rsidP="0061795F">
      <w:pPr>
        <w:spacing w:line="0" w:lineRule="atLeast"/>
        <w:ind w:firstLineChars="200" w:firstLine="420"/>
      </w:pPr>
    </w:p>
    <w:p w:rsidR="006D1D1C" w:rsidRPr="00374BA9" w:rsidRDefault="003B00B3">
      <w:pPr>
        <w:rPr>
          <w:rFonts w:asciiTheme="majorEastAsia" w:eastAsiaTheme="majorEastAsia" w:hAnsiTheme="majorEastAsia"/>
          <w:b/>
          <w:sz w:val="24"/>
          <w:szCs w:val="24"/>
        </w:rPr>
      </w:pPr>
      <w:r w:rsidRPr="00374BA9">
        <w:rPr>
          <w:rFonts w:asciiTheme="majorEastAsia" w:eastAsiaTheme="majorEastAsia" w:hAnsiTheme="majorEastAsia" w:hint="eastAsia"/>
          <w:b/>
          <w:sz w:val="24"/>
          <w:szCs w:val="24"/>
        </w:rPr>
        <w:lastRenderedPageBreak/>
        <w:t>２</w:t>
      </w:r>
      <w:r w:rsidR="00C9434E" w:rsidRPr="00374BA9">
        <w:rPr>
          <w:rFonts w:asciiTheme="majorEastAsia" w:eastAsiaTheme="majorEastAsia" w:hAnsiTheme="majorEastAsia" w:hint="eastAsia"/>
          <w:b/>
          <w:sz w:val="24"/>
          <w:szCs w:val="24"/>
        </w:rPr>
        <w:t>．</w:t>
      </w:r>
      <w:r w:rsidR="006D1D1C" w:rsidRPr="00374BA9">
        <w:rPr>
          <w:rFonts w:asciiTheme="majorEastAsia" w:eastAsiaTheme="majorEastAsia" w:hAnsiTheme="majorEastAsia" w:hint="eastAsia"/>
          <w:b/>
          <w:sz w:val="24"/>
          <w:szCs w:val="24"/>
        </w:rPr>
        <w:t>景観協定</w:t>
      </w:r>
      <w:r w:rsidR="00C9434E" w:rsidRPr="00374BA9">
        <w:rPr>
          <w:rFonts w:asciiTheme="majorEastAsia" w:eastAsiaTheme="majorEastAsia" w:hAnsiTheme="majorEastAsia" w:hint="eastAsia"/>
          <w:b/>
          <w:sz w:val="24"/>
          <w:szCs w:val="24"/>
        </w:rPr>
        <w:t>書</w:t>
      </w:r>
      <w:r w:rsidR="006D1D1C" w:rsidRPr="00374BA9">
        <w:rPr>
          <w:rFonts w:asciiTheme="majorEastAsia" w:eastAsiaTheme="majorEastAsia" w:hAnsiTheme="majorEastAsia" w:hint="eastAsia"/>
          <w:b/>
          <w:sz w:val="24"/>
          <w:szCs w:val="24"/>
        </w:rPr>
        <w:t>の作成</w:t>
      </w:r>
    </w:p>
    <w:p w:rsidR="006D1D1C" w:rsidRDefault="006D1D1C" w:rsidP="0061795F">
      <w:pPr>
        <w:ind w:leftChars="100" w:left="210" w:firstLineChars="100" w:firstLine="210"/>
      </w:pPr>
      <w:r>
        <w:rPr>
          <w:rFonts w:hint="eastAsia"/>
        </w:rPr>
        <w:t>協定内容が決まると、景観</w:t>
      </w:r>
      <w:r w:rsidR="001D061B">
        <w:rPr>
          <w:rFonts w:hint="eastAsia"/>
        </w:rPr>
        <w:t>協定</w:t>
      </w:r>
      <w:r>
        <w:rPr>
          <w:rFonts w:hint="eastAsia"/>
        </w:rPr>
        <w:t>書（案）を作成し、住民の皆さん全員の合意を得る作業を行います。</w:t>
      </w:r>
    </w:p>
    <w:p w:rsidR="00E57964" w:rsidRPr="0061795F" w:rsidRDefault="00E57964"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・景観協定の申請に必要なもの</w:t>
      </w:r>
    </w:p>
    <w:p w:rsidR="00E57964" w:rsidRDefault="00C9434E" w:rsidP="0061795F">
      <w:pPr>
        <w:ind w:firstLineChars="200" w:firstLine="420"/>
      </w:pPr>
      <w:r>
        <w:rPr>
          <w:rFonts w:hint="eastAsia"/>
        </w:rPr>
        <w:t>①</w:t>
      </w:r>
      <w:r w:rsidR="00E57964">
        <w:rPr>
          <w:rFonts w:hint="eastAsia"/>
        </w:rPr>
        <w:t>景観協定認可申請書</w:t>
      </w:r>
    </w:p>
    <w:p w:rsidR="00E57964" w:rsidRDefault="00C9434E" w:rsidP="0061795F">
      <w:pPr>
        <w:ind w:firstLineChars="200" w:firstLine="420"/>
      </w:pPr>
      <w:r>
        <w:rPr>
          <w:rFonts w:hint="eastAsia"/>
        </w:rPr>
        <w:t>②</w:t>
      </w:r>
      <w:r w:rsidR="00E57964">
        <w:rPr>
          <w:rFonts w:hint="eastAsia"/>
        </w:rPr>
        <w:t>景観協定書</w:t>
      </w:r>
    </w:p>
    <w:p w:rsidR="00E57964" w:rsidRPr="00E9313F" w:rsidRDefault="00C9434E" w:rsidP="0061795F">
      <w:pPr>
        <w:ind w:firstLineChars="200" w:firstLine="420"/>
        <w:rPr>
          <w:rStyle w:val="p"/>
          <w:rFonts w:ascii="ＭＳ 明朝" w:hAnsi="ＭＳ 明朝"/>
        </w:rPr>
      </w:pPr>
      <w:r>
        <w:rPr>
          <w:rStyle w:val="p"/>
          <w:rFonts w:ascii="ＭＳ 明朝" w:hAnsi="ＭＳ 明朝" w:hint="eastAsia"/>
        </w:rPr>
        <w:t>③</w:t>
      </w:r>
      <w:r w:rsidR="00E57964" w:rsidRPr="00E9313F">
        <w:rPr>
          <w:rStyle w:val="p"/>
          <w:rFonts w:ascii="ＭＳ 明朝" w:hAnsi="ＭＳ 明朝" w:hint="eastAsia"/>
        </w:rPr>
        <w:t>景観協定区域を表示する図面</w:t>
      </w:r>
    </w:p>
    <w:p w:rsidR="00E57964" w:rsidRPr="00E9313F" w:rsidRDefault="00C9434E" w:rsidP="0061795F">
      <w:pPr>
        <w:ind w:firstLineChars="200" w:firstLine="420"/>
        <w:rPr>
          <w:rStyle w:val="p"/>
          <w:rFonts w:ascii="ＭＳ 明朝" w:hAnsi="ＭＳ 明朝"/>
        </w:rPr>
      </w:pPr>
      <w:r>
        <w:rPr>
          <w:rStyle w:val="p"/>
          <w:rFonts w:ascii="ＭＳ 明朝" w:hAnsi="ＭＳ 明朝" w:hint="eastAsia"/>
        </w:rPr>
        <w:t>④</w:t>
      </w:r>
      <w:r w:rsidR="00E57964">
        <w:rPr>
          <w:rStyle w:val="p"/>
          <w:rFonts w:ascii="ＭＳ 明朝" w:hAnsi="ＭＳ 明朝" w:hint="eastAsia"/>
        </w:rPr>
        <w:t>代表者選任届（対象区域住民全員による選任届が必要です）</w:t>
      </w:r>
    </w:p>
    <w:p w:rsidR="00E57964" w:rsidRDefault="00C9434E" w:rsidP="0061795F">
      <w:pPr>
        <w:ind w:firstLineChars="200" w:firstLine="420"/>
        <w:rPr>
          <w:rStyle w:val="p"/>
          <w:rFonts w:ascii="ＭＳ 明朝" w:hAnsi="ＭＳ 明朝"/>
        </w:rPr>
      </w:pPr>
      <w:r>
        <w:rPr>
          <w:rStyle w:val="p"/>
          <w:rFonts w:ascii="ＭＳ 明朝" w:hAnsi="ＭＳ 明朝" w:hint="eastAsia"/>
        </w:rPr>
        <w:t>⑤</w:t>
      </w:r>
      <w:r w:rsidR="00E57964">
        <w:rPr>
          <w:rStyle w:val="p"/>
          <w:rFonts w:ascii="ＭＳ 明朝" w:hAnsi="ＭＳ 明朝" w:hint="eastAsia"/>
        </w:rPr>
        <w:t>合意書</w:t>
      </w:r>
      <w:r>
        <w:rPr>
          <w:rStyle w:val="p"/>
          <w:rFonts w:ascii="ＭＳ 明朝" w:hAnsi="ＭＳ 明朝" w:hint="eastAsia"/>
        </w:rPr>
        <w:t>（土地の所有者及び借地権を有する者の住所、氏名、所有の内容、実印）</w:t>
      </w:r>
    </w:p>
    <w:p w:rsidR="00D41C18" w:rsidRPr="00E9313F" w:rsidRDefault="00D41C18" w:rsidP="0061795F">
      <w:pPr>
        <w:ind w:firstLineChars="200" w:firstLine="420"/>
        <w:rPr>
          <w:rStyle w:val="p"/>
          <w:rFonts w:ascii="ＭＳ 明朝" w:hAnsi="ＭＳ 明朝"/>
        </w:rPr>
      </w:pPr>
      <w:r>
        <w:rPr>
          <w:rStyle w:val="p"/>
          <w:rFonts w:ascii="ＭＳ 明朝" w:hAnsi="ＭＳ 明朝" w:hint="eastAsia"/>
        </w:rPr>
        <w:t>⑥合意者の一覧表</w:t>
      </w:r>
    </w:p>
    <w:p w:rsidR="00E57964" w:rsidRPr="00E9313F" w:rsidRDefault="008454F9" w:rsidP="0061795F">
      <w:pPr>
        <w:ind w:firstLineChars="200" w:firstLine="420"/>
        <w:rPr>
          <w:rFonts w:ascii="ＭＳ 明朝" w:hAnsi="ＭＳ 明朝"/>
        </w:rPr>
      </w:pPr>
      <w:r>
        <w:rPr>
          <w:rStyle w:val="p"/>
          <w:rFonts w:ascii="ＭＳ 明朝" w:hAnsi="ＭＳ 明朝" w:hint="eastAsia"/>
        </w:rPr>
        <w:t>⑦</w:t>
      </w:r>
      <w:r w:rsidR="003B00B3">
        <w:rPr>
          <w:rStyle w:val="p"/>
          <w:rFonts w:ascii="ＭＳ 明朝" w:hAnsi="ＭＳ 明朝" w:hint="eastAsia"/>
        </w:rPr>
        <w:t>合意者</w:t>
      </w:r>
      <w:r w:rsidR="00C9434E">
        <w:rPr>
          <w:rStyle w:val="p"/>
          <w:rFonts w:ascii="ＭＳ 明朝" w:hAnsi="ＭＳ 明朝" w:hint="eastAsia"/>
        </w:rPr>
        <w:t>の印鑑証明書、登記簿謄本</w:t>
      </w:r>
      <w:r w:rsidR="002710DC">
        <w:rPr>
          <w:rStyle w:val="p"/>
          <w:rFonts w:ascii="ＭＳ 明朝" w:hAnsi="ＭＳ 明朝" w:hint="eastAsia"/>
        </w:rPr>
        <w:t>等</w:t>
      </w:r>
      <w:r w:rsidR="00C9434E">
        <w:rPr>
          <w:rStyle w:val="p"/>
          <w:rFonts w:ascii="ＭＳ 明朝" w:hAnsi="ＭＳ 明朝" w:hint="eastAsia"/>
        </w:rPr>
        <w:t xml:space="preserve">　各１通</w:t>
      </w:r>
    </w:p>
    <w:p w:rsidR="00E57964" w:rsidRDefault="003B00B3" w:rsidP="0061795F">
      <w:pPr>
        <w:ind w:firstLineChars="200" w:firstLine="420"/>
        <w:rPr>
          <w:rStyle w:val="p"/>
          <w:rFonts w:ascii="ＭＳ 明朝" w:hAnsi="ＭＳ 明朝"/>
        </w:rPr>
      </w:pPr>
      <w:r>
        <w:rPr>
          <w:rStyle w:val="num1"/>
          <w:rFonts w:ascii="ＭＳ 明朝" w:hAnsi="ＭＳ 明朝" w:hint="eastAsia"/>
        </w:rPr>
        <w:t>⑧</w:t>
      </w:r>
      <w:r w:rsidR="00C9434E">
        <w:rPr>
          <w:rStyle w:val="p"/>
          <w:rFonts w:ascii="ＭＳ 明朝" w:hAnsi="ＭＳ 明朝" w:hint="eastAsia"/>
        </w:rPr>
        <w:t>上記のほか必要とする</w:t>
      </w:r>
      <w:r w:rsidR="00E57964" w:rsidRPr="00E9313F">
        <w:rPr>
          <w:rStyle w:val="p"/>
          <w:rFonts w:ascii="ＭＳ 明朝" w:hAnsi="ＭＳ 明朝" w:hint="eastAsia"/>
        </w:rPr>
        <w:t>図書</w:t>
      </w:r>
    </w:p>
    <w:p w:rsidR="00E57964" w:rsidRDefault="00E57964"/>
    <w:p w:rsidR="00C9434E" w:rsidRPr="00374BA9" w:rsidRDefault="00FD5196">
      <w:pPr>
        <w:rPr>
          <w:rFonts w:asciiTheme="majorEastAsia" w:eastAsiaTheme="majorEastAsia" w:hAnsiTheme="majorEastAsia"/>
          <w:b/>
          <w:sz w:val="24"/>
          <w:szCs w:val="24"/>
        </w:rPr>
      </w:pPr>
      <w:r w:rsidRPr="00374BA9">
        <w:rPr>
          <w:rFonts w:asciiTheme="majorEastAsia" w:eastAsiaTheme="majorEastAsia" w:hAnsiTheme="majorEastAsia" w:hint="eastAsia"/>
          <w:b/>
          <w:sz w:val="24"/>
          <w:szCs w:val="24"/>
        </w:rPr>
        <w:t>３．協定者の代表による認可申請</w:t>
      </w:r>
    </w:p>
    <w:p w:rsidR="00FD5196" w:rsidRDefault="00FD5196" w:rsidP="0061795F">
      <w:pPr>
        <w:ind w:firstLineChars="200" w:firstLine="420"/>
        <w:rPr>
          <w:rFonts w:hint="eastAsia"/>
        </w:rPr>
      </w:pPr>
      <w:r>
        <w:rPr>
          <w:rFonts w:hint="eastAsia"/>
        </w:rPr>
        <w:t>全員の合意が得られたら、景観協定認可申請書を市長に提出します。</w:t>
      </w:r>
    </w:p>
    <w:p w:rsidR="003B3B66" w:rsidRDefault="00A009D3" w:rsidP="0061795F">
      <w:pPr>
        <w:ind w:firstLineChars="200" w:firstLine="420"/>
        <w:rPr>
          <w:rFonts w:hint="eastAsia"/>
        </w:rPr>
      </w:pPr>
      <w:r>
        <w:rPr>
          <w:rFonts w:hint="eastAsia"/>
          <w:noProof/>
        </w:rPr>
        <w:pict>
          <v:roundrect id="_x0000_s2122" style="position:absolute;left:0;text-align:left;margin-left:2.85pt;margin-top:9.45pt;width:433.85pt;height:217.85pt;z-index:251751424" arcsize="10923f" filled="f" fillcolor="#b6dde8 [1304]" strokecolor="black [3213]">
            <v:shadow color="#868686"/>
            <v:textbox inset="5.85pt,.7pt,5.85pt,.7pt"/>
          </v:roundrect>
        </w:pict>
      </w:r>
    </w:p>
    <w:p w:rsidR="003B3B66" w:rsidRPr="00B11A66" w:rsidRDefault="00B11A66" w:rsidP="00A009D3">
      <w:pPr>
        <w:ind w:firstLineChars="1400" w:firstLine="3092"/>
        <w:rPr>
          <w:rFonts w:hint="eastAsia"/>
          <w:b/>
          <w:sz w:val="22"/>
        </w:rPr>
      </w:pPr>
      <w:r w:rsidRPr="00B11A66">
        <w:rPr>
          <w:rFonts w:hint="eastAsia"/>
          <w:b/>
          <w:sz w:val="22"/>
        </w:rPr>
        <w:t>景観協定の認可基準</w:t>
      </w:r>
    </w:p>
    <w:p w:rsidR="003B3B66" w:rsidRDefault="00B11A66" w:rsidP="0061795F">
      <w:pPr>
        <w:ind w:firstLineChars="200" w:firstLine="420"/>
        <w:rPr>
          <w:rFonts w:hint="eastAsia"/>
        </w:rPr>
      </w:pPr>
      <w:r>
        <w:rPr>
          <w:rFonts w:hint="eastAsia"/>
        </w:rPr>
        <w:t xml:space="preserve">　●申請手続きが法令に違反しないこと</w:t>
      </w:r>
    </w:p>
    <w:p w:rsidR="003B3B66" w:rsidRDefault="00B11A66" w:rsidP="0061795F">
      <w:pPr>
        <w:ind w:firstLineChars="200" w:firstLine="420"/>
        <w:rPr>
          <w:rFonts w:hint="eastAsia"/>
        </w:rPr>
      </w:pPr>
      <w:r>
        <w:rPr>
          <w:rFonts w:hint="eastAsia"/>
        </w:rPr>
        <w:t xml:space="preserve">　●土地、建築物又は工作物の利用を不当に制限するものでないこと</w:t>
      </w:r>
    </w:p>
    <w:p w:rsidR="003B3B66" w:rsidRDefault="00B11A66" w:rsidP="0061795F">
      <w:pPr>
        <w:ind w:firstLineChars="200" w:firstLine="420"/>
        <w:rPr>
          <w:rFonts w:hint="eastAsia"/>
        </w:rPr>
      </w:pPr>
      <w:r>
        <w:rPr>
          <w:rFonts w:hint="eastAsia"/>
        </w:rPr>
        <w:t xml:space="preserve">　●</w:t>
      </w:r>
      <w:r w:rsidR="00F407EC">
        <w:rPr>
          <w:rFonts w:hint="eastAsia"/>
        </w:rPr>
        <w:t>景観</w:t>
      </w:r>
      <w:r>
        <w:rPr>
          <w:rFonts w:hint="eastAsia"/>
        </w:rPr>
        <w:t>法第８１条第２号に掲げる事項について次に定める基準に適合するもので</w:t>
      </w:r>
    </w:p>
    <w:p w:rsidR="003B3B66" w:rsidRDefault="00B11A66" w:rsidP="0061795F">
      <w:pPr>
        <w:ind w:firstLineChars="200" w:firstLine="420"/>
        <w:rPr>
          <w:rFonts w:hint="eastAsia"/>
        </w:rPr>
      </w:pPr>
      <w:r>
        <w:rPr>
          <w:rFonts w:hint="eastAsia"/>
        </w:rPr>
        <w:t xml:space="preserve">　あること</w:t>
      </w:r>
    </w:p>
    <w:p w:rsidR="003B3B66" w:rsidRDefault="00B11A66" w:rsidP="0061795F">
      <w:pPr>
        <w:ind w:firstLineChars="200" w:firstLine="420"/>
        <w:rPr>
          <w:rFonts w:hint="eastAsia"/>
        </w:rPr>
      </w:pPr>
      <w:r>
        <w:rPr>
          <w:rFonts w:hint="eastAsia"/>
        </w:rPr>
        <w:t xml:space="preserve">　・景観協定区域は、その境界が明確に定められていること</w:t>
      </w:r>
    </w:p>
    <w:p w:rsidR="003B3B66" w:rsidRDefault="00B11A66" w:rsidP="0061795F">
      <w:pPr>
        <w:ind w:firstLineChars="200" w:firstLine="420"/>
        <w:rPr>
          <w:rFonts w:hint="eastAsia"/>
        </w:rPr>
      </w:pPr>
      <w:r>
        <w:rPr>
          <w:rFonts w:hint="eastAsia"/>
        </w:rPr>
        <w:t xml:space="preserve">　・協定の良好な景観の形成のための事項は、景観計画区域における良好な景観の</w:t>
      </w:r>
    </w:p>
    <w:p w:rsidR="003B3B66" w:rsidRDefault="00B11A66" w:rsidP="0061795F">
      <w:pPr>
        <w:ind w:firstLineChars="200" w:firstLine="420"/>
        <w:rPr>
          <w:rFonts w:hint="eastAsia"/>
        </w:rPr>
      </w:pPr>
      <w:r>
        <w:rPr>
          <w:rFonts w:hint="eastAsia"/>
        </w:rPr>
        <w:t xml:space="preserve">　　形成に関する方針に適合すること</w:t>
      </w:r>
    </w:p>
    <w:p w:rsidR="00F407EC" w:rsidRDefault="00F407EC" w:rsidP="0061795F">
      <w:pPr>
        <w:ind w:firstLineChars="200" w:firstLine="420"/>
        <w:rPr>
          <w:rFonts w:hint="eastAsia"/>
        </w:rPr>
      </w:pPr>
      <w:r>
        <w:rPr>
          <w:rFonts w:hint="eastAsia"/>
        </w:rPr>
        <w:t xml:space="preserve">　・景観協定の有効期間は、５年以上３０年以下の範囲で定めること</w:t>
      </w:r>
    </w:p>
    <w:p w:rsidR="003B3B66" w:rsidRDefault="00B11A66" w:rsidP="0061795F">
      <w:pPr>
        <w:ind w:firstLineChars="200" w:firstLine="420"/>
        <w:rPr>
          <w:rFonts w:hint="eastAsia"/>
        </w:rPr>
      </w:pPr>
      <w:r>
        <w:rPr>
          <w:rFonts w:hint="eastAsia"/>
        </w:rPr>
        <w:t xml:space="preserve">　・景観協定に違反した場合の措置は、違反した者に対して不当に重い負担を課す</w:t>
      </w:r>
    </w:p>
    <w:p w:rsidR="00B11A66" w:rsidRDefault="00B11A66" w:rsidP="0061795F">
      <w:pPr>
        <w:ind w:firstLineChars="200" w:firstLine="420"/>
        <w:rPr>
          <w:rFonts w:hint="eastAsia"/>
        </w:rPr>
      </w:pPr>
      <w:r>
        <w:rPr>
          <w:rFonts w:hint="eastAsia"/>
        </w:rPr>
        <w:t xml:space="preserve">　　もので</w:t>
      </w:r>
      <w:r w:rsidR="00A009D3">
        <w:rPr>
          <w:rFonts w:hint="eastAsia"/>
        </w:rPr>
        <w:t>ないこと</w:t>
      </w:r>
    </w:p>
    <w:p w:rsidR="003B3B66" w:rsidRDefault="00CE6B1D" w:rsidP="00CE6B1D">
      <w:pPr>
        <w:ind w:firstLineChars="200" w:firstLine="420"/>
        <w:rPr>
          <w:rFonts w:hint="eastAsia"/>
        </w:rPr>
      </w:pPr>
      <w:r>
        <w:rPr>
          <w:rFonts w:hint="eastAsia"/>
        </w:rPr>
        <w:t xml:space="preserve">　</w:t>
      </w:r>
    </w:p>
    <w:p w:rsidR="00CE6B1D" w:rsidRDefault="00CE6B1D" w:rsidP="00CE6B1D">
      <w:pPr>
        <w:ind w:firstLineChars="200" w:firstLine="420"/>
        <w:rPr>
          <w:rFonts w:hint="eastAsia"/>
        </w:rPr>
      </w:pPr>
    </w:p>
    <w:p w:rsidR="00CE6B1D" w:rsidRDefault="00CE6B1D" w:rsidP="00CE6B1D">
      <w:pPr>
        <w:ind w:firstLineChars="200" w:firstLine="420"/>
        <w:rPr>
          <w:rFonts w:hint="eastAsia"/>
        </w:rPr>
      </w:pPr>
    </w:p>
    <w:p w:rsidR="00A009D3" w:rsidRPr="00374BA9" w:rsidRDefault="00A009D3" w:rsidP="00A009D3">
      <w:pPr>
        <w:rPr>
          <w:rFonts w:asciiTheme="majorEastAsia" w:eastAsiaTheme="majorEastAsia" w:hAnsiTheme="majorEastAsia"/>
          <w:b/>
          <w:sz w:val="24"/>
          <w:szCs w:val="24"/>
        </w:rPr>
      </w:pPr>
      <w:r>
        <w:rPr>
          <w:rFonts w:hint="eastAsia"/>
        </w:rPr>
        <w:t xml:space="preserve">　</w:t>
      </w:r>
      <w:r w:rsidRPr="00374BA9">
        <w:rPr>
          <w:rFonts w:asciiTheme="majorEastAsia" w:eastAsiaTheme="majorEastAsia" w:hAnsiTheme="majorEastAsia" w:hint="eastAsia"/>
          <w:b/>
          <w:sz w:val="24"/>
          <w:szCs w:val="24"/>
        </w:rPr>
        <w:t>４．申請から認可まで</w:t>
      </w:r>
    </w:p>
    <w:p w:rsidR="00A009D3" w:rsidRDefault="00A009D3" w:rsidP="00A009D3">
      <w:r>
        <w:rPr>
          <w:rFonts w:hint="eastAsia"/>
        </w:rPr>
        <w:t xml:space="preserve">　　景観協定の手続きについては、景観協定作成の流れ（フロー図）を参照してください。</w:t>
      </w:r>
    </w:p>
    <w:p w:rsidR="00A009D3" w:rsidRDefault="00A009D3" w:rsidP="00A009D3">
      <w:pPr>
        <w:ind w:leftChars="200" w:left="420"/>
      </w:pPr>
      <w:r>
        <w:rPr>
          <w:rFonts w:hint="eastAsia"/>
        </w:rPr>
        <w:t>※協定の効力は、一人協定の場合は、認可の日から起算して３年以内に、景観協定区域内の土地に２以上の土地所有者等が存在することとなったときから効力が生じます。</w:t>
      </w:r>
    </w:p>
    <w:p w:rsidR="00CE6B1D" w:rsidRDefault="00CE6B1D" w:rsidP="0061795F">
      <w:pPr>
        <w:ind w:firstLineChars="200" w:firstLine="420"/>
        <w:rPr>
          <w:rFonts w:hint="eastAsia"/>
        </w:rPr>
      </w:pPr>
    </w:p>
    <w:p w:rsidR="003B3B66" w:rsidRDefault="003B3B66" w:rsidP="0061795F">
      <w:pPr>
        <w:ind w:firstLineChars="200" w:firstLine="420"/>
        <w:rPr>
          <w:rFonts w:hint="eastAsia"/>
        </w:rPr>
      </w:pPr>
      <w:r>
        <w:rPr>
          <w:rFonts w:hint="eastAsia"/>
          <w:noProof/>
        </w:rPr>
        <w:pict>
          <v:shape id="_x0000_s2121" type="#_x0000_t202" style="position:absolute;left:0;text-align:left;margin-left:191.35pt;margin-top:23.5pt;width:55.5pt;height:21.75pt;z-index:251750400;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3B3B66">
                  <w:r>
                    <w:rPr>
                      <w:rFonts w:hint="eastAsia"/>
                    </w:rPr>
                    <w:t>－４－</w:t>
                  </w:r>
                </w:p>
              </w:txbxContent>
            </v:textbox>
          </v:shape>
        </w:pict>
      </w:r>
    </w:p>
    <w:p w:rsidR="00FD5196" w:rsidRPr="00374BA9" w:rsidRDefault="00FD5196">
      <w:pPr>
        <w:rPr>
          <w:rFonts w:asciiTheme="majorEastAsia" w:eastAsiaTheme="majorEastAsia" w:hAnsiTheme="majorEastAsia"/>
          <w:b/>
          <w:sz w:val="24"/>
          <w:szCs w:val="24"/>
        </w:rPr>
      </w:pPr>
      <w:r w:rsidRPr="00374BA9">
        <w:rPr>
          <w:rFonts w:asciiTheme="majorEastAsia" w:eastAsiaTheme="majorEastAsia" w:hAnsiTheme="majorEastAsia" w:hint="eastAsia"/>
          <w:b/>
          <w:sz w:val="24"/>
          <w:szCs w:val="24"/>
        </w:rPr>
        <w:lastRenderedPageBreak/>
        <w:t>５．協定成立後</w:t>
      </w:r>
    </w:p>
    <w:p w:rsidR="00FD5196" w:rsidRPr="0061795F" w:rsidRDefault="00FD5196"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・運営委員会等の設置</w:t>
      </w:r>
    </w:p>
    <w:p w:rsidR="00FD5196" w:rsidRDefault="00FD5196" w:rsidP="0061795F">
      <w:pPr>
        <w:ind w:left="420" w:hangingChars="200" w:hanging="420"/>
      </w:pPr>
      <w:r>
        <w:rPr>
          <w:rFonts w:hint="eastAsia"/>
        </w:rPr>
        <w:t xml:space="preserve">　</w:t>
      </w:r>
      <w:r w:rsidR="0061795F">
        <w:rPr>
          <w:rFonts w:hint="eastAsia"/>
        </w:rPr>
        <w:t xml:space="preserve">　　</w:t>
      </w:r>
      <w:r>
        <w:rPr>
          <w:rFonts w:hint="eastAsia"/>
        </w:rPr>
        <w:t>運営委員会等を設置し、協定の内容が遵守されるよう住民の皆さんで協定の運営に当たります。</w:t>
      </w:r>
    </w:p>
    <w:p w:rsidR="00FD5196" w:rsidRPr="0061795F" w:rsidRDefault="00FD5196"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・協定区域内で協定に定める行為を行う場合</w:t>
      </w:r>
    </w:p>
    <w:p w:rsidR="00FD5196" w:rsidRDefault="00FD5196" w:rsidP="0061795F">
      <w:pPr>
        <w:ind w:left="420" w:hangingChars="200" w:hanging="420"/>
      </w:pPr>
      <w:r>
        <w:rPr>
          <w:rFonts w:hint="eastAsia"/>
        </w:rPr>
        <w:t xml:space="preserve">　</w:t>
      </w:r>
      <w:r w:rsidR="0061795F">
        <w:rPr>
          <w:rFonts w:hint="eastAsia"/>
        </w:rPr>
        <w:t xml:space="preserve">　　</w:t>
      </w:r>
      <w:r>
        <w:rPr>
          <w:rFonts w:hint="eastAsia"/>
        </w:rPr>
        <w:t>協定区域内で、建築や工作物の設置、その他景観協定で定められた行為を行う場合は、あらかじめ運営委員会等に計画書を提出し、承認を得た上で手続きを行います。</w:t>
      </w:r>
    </w:p>
    <w:p w:rsidR="00FD5196" w:rsidRPr="0061795F" w:rsidRDefault="00FD5196"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・認可後の景観協定の変更、廃止</w:t>
      </w:r>
    </w:p>
    <w:p w:rsidR="00FD5196" w:rsidRDefault="00FD5196" w:rsidP="0061795F">
      <w:pPr>
        <w:ind w:left="420" w:hangingChars="200" w:hanging="420"/>
      </w:pPr>
      <w:r>
        <w:rPr>
          <w:rFonts w:hint="eastAsia"/>
        </w:rPr>
        <w:t xml:space="preserve">　</w:t>
      </w:r>
      <w:r w:rsidR="0061795F">
        <w:rPr>
          <w:rFonts w:hint="eastAsia"/>
        </w:rPr>
        <w:t xml:space="preserve">　　</w:t>
      </w:r>
      <w:r>
        <w:rPr>
          <w:rFonts w:hint="eastAsia"/>
        </w:rPr>
        <w:t>協定の内容を変更する場合は、協定締結者全員の合意が必要です。また、廃止をする場合は、過半数の合意が必要です。</w:t>
      </w:r>
    </w:p>
    <w:p w:rsidR="00EF31AC" w:rsidRDefault="00EF31AC" w:rsidP="0061795F">
      <w:pPr>
        <w:ind w:left="420" w:hangingChars="200" w:hanging="420"/>
      </w:pPr>
      <w:r>
        <w:rPr>
          <w:rFonts w:hint="eastAsia"/>
        </w:rPr>
        <w:t xml:space="preserve">　　　合意後、それぞれ景観協定変更認可申請及び景観協定廃止認可申請を市長へ提</w:t>
      </w:r>
      <w:r w:rsidR="0092535A">
        <w:rPr>
          <w:rFonts w:hint="eastAsia"/>
        </w:rPr>
        <w:t>出し、認可が必要となります。</w:t>
      </w:r>
    </w:p>
    <w:p w:rsidR="00FD5196" w:rsidRPr="0061795F" w:rsidRDefault="00FD5196" w:rsidP="0061795F">
      <w:pPr>
        <w:ind w:firstLineChars="100" w:firstLine="210"/>
        <w:rPr>
          <w:rFonts w:asciiTheme="majorEastAsia" w:eastAsiaTheme="majorEastAsia" w:hAnsiTheme="majorEastAsia"/>
        </w:rPr>
      </w:pPr>
      <w:r w:rsidRPr="0061795F">
        <w:rPr>
          <w:rFonts w:asciiTheme="majorEastAsia" w:eastAsiaTheme="majorEastAsia" w:hAnsiTheme="majorEastAsia" w:hint="eastAsia"/>
        </w:rPr>
        <w:t>・景観協定区域に隣接する土地所有者への加入</w:t>
      </w:r>
    </w:p>
    <w:p w:rsidR="003B3B66" w:rsidRDefault="00FD5196" w:rsidP="00226613">
      <w:pPr>
        <w:ind w:leftChars="200" w:left="420" w:firstLineChars="100" w:firstLine="210"/>
        <w:rPr>
          <w:rFonts w:hint="eastAsia"/>
        </w:rPr>
      </w:pPr>
      <w:r>
        <w:rPr>
          <w:rFonts w:hint="eastAsia"/>
        </w:rPr>
        <w:t>景観協定区域に隣接する土地所有者が、後日簡単な手続きで景観協定に参加できる制度があります。</w:t>
      </w: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A009D3" w:rsidRDefault="00A009D3" w:rsidP="00226613">
      <w:pPr>
        <w:ind w:leftChars="200" w:left="420" w:firstLineChars="100" w:firstLine="210"/>
        <w:rPr>
          <w:rFonts w:hint="eastAsia"/>
        </w:rPr>
      </w:pPr>
    </w:p>
    <w:p w:rsidR="00A009D3" w:rsidRDefault="00A009D3" w:rsidP="00226613">
      <w:pPr>
        <w:ind w:leftChars="200" w:left="420" w:firstLineChars="100" w:firstLine="210"/>
        <w:rPr>
          <w:rFonts w:hint="eastAsia"/>
        </w:rPr>
      </w:pPr>
    </w:p>
    <w:p w:rsidR="00A009D3" w:rsidRDefault="00A009D3" w:rsidP="00226613">
      <w:pPr>
        <w:ind w:leftChars="200" w:left="420" w:firstLineChars="100" w:firstLine="210"/>
        <w:rPr>
          <w:rFonts w:hint="eastAsia"/>
        </w:rPr>
      </w:pPr>
    </w:p>
    <w:p w:rsidR="00A009D3" w:rsidRDefault="00A009D3" w:rsidP="00226613">
      <w:pPr>
        <w:ind w:leftChars="200" w:left="420" w:firstLineChars="100" w:firstLine="210"/>
        <w:rPr>
          <w:rFonts w:hint="eastAsia"/>
        </w:rPr>
      </w:pPr>
    </w:p>
    <w:p w:rsidR="00A009D3" w:rsidRDefault="00A009D3"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3B3B66" w:rsidRDefault="003B3B66" w:rsidP="00226613">
      <w:pPr>
        <w:ind w:leftChars="200" w:left="420" w:firstLineChars="100" w:firstLine="210"/>
        <w:rPr>
          <w:rFonts w:hint="eastAsia"/>
        </w:rPr>
      </w:pPr>
    </w:p>
    <w:p w:rsidR="00EF2BE6" w:rsidRPr="00EF2BE6" w:rsidRDefault="009B7BE3" w:rsidP="00226613">
      <w:pPr>
        <w:ind w:leftChars="200" w:left="420" w:firstLineChars="100" w:firstLine="210"/>
        <w:rPr>
          <w:rFonts w:asciiTheme="majorEastAsia" w:eastAsiaTheme="majorEastAsia" w:hAnsiTheme="majorEastAsia"/>
          <w:b/>
        </w:rPr>
      </w:pPr>
      <w:r w:rsidRPr="009B7BE3">
        <w:rPr>
          <w:noProof/>
        </w:rPr>
        <w:pict>
          <v:shape id="_x0000_s2115" type="#_x0000_t202" style="position:absolute;left:0;text-align:left;margin-left:192.45pt;margin-top:50pt;width:55.5pt;height:21.75pt;z-index:251741184;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B36D0E">
                  <w:r>
                    <w:rPr>
                      <w:rFonts w:hint="eastAsia"/>
                    </w:rPr>
                    <w:t>－５－</w:t>
                  </w:r>
                </w:p>
              </w:txbxContent>
            </v:textbox>
          </v:shape>
        </w:pict>
      </w:r>
    </w:p>
    <w:p w:rsidR="00226613" w:rsidRDefault="00226613">
      <w:r w:rsidRPr="00EF2BE6">
        <w:rPr>
          <w:rFonts w:asciiTheme="majorEastAsia" w:eastAsiaTheme="majorEastAsia" w:hAnsiTheme="majorEastAsia" w:hint="eastAsia"/>
          <w:b/>
        </w:rPr>
        <w:lastRenderedPageBreak/>
        <w:t>景観協定作成の流れ（フロー図）</w:t>
      </w:r>
    </w:p>
    <w:p w:rsidR="0061795F" w:rsidRDefault="009B7BE3">
      <w:r>
        <w:rPr>
          <w:noProof/>
        </w:rPr>
        <w:pict>
          <v:roundrect id="_x0000_s2065" style="position:absolute;left:0;text-align:left;margin-left:251.7pt;margin-top:.5pt;width:174.75pt;height:22.5pt;z-index:251676672" arcsize=".5">
            <v:stroke dashstyle="dash"/>
            <v:textbox inset="5.85pt,.7pt,5.85pt,.7pt">
              <w:txbxContent>
                <w:p w:rsidR="00F407EC" w:rsidRPr="00636C77" w:rsidRDefault="00F407EC" w:rsidP="0018646A">
                  <w:pPr>
                    <w:jc w:val="center"/>
                    <w:rPr>
                      <w:rFonts w:asciiTheme="majorEastAsia" w:eastAsiaTheme="majorEastAsia" w:hAnsiTheme="majorEastAsia"/>
                      <w:b/>
                    </w:rPr>
                  </w:pPr>
                  <w:r w:rsidRPr="00636C77">
                    <w:rPr>
                      <w:rFonts w:asciiTheme="majorEastAsia" w:eastAsiaTheme="majorEastAsia" w:hAnsiTheme="majorEastAsia" w:hint="eastAsia"/>
                      <w:b/>
                    </w:rPr>
                    <w:t>佐賀市</w:t>
                  </w:r>
                </w:p>
              </w:txbxContent>
            </v:textbox>
          </v:roundrect>
        </w:pict>
      </w:r>
      <w:r>
        <w:rPr>
          <w:noProof/>
        </w:rPr>
        <w:pict>
          <v:roundrect id="_x0000_s2063" style="position:absolute;left:0;text-align:left;margin-left:25.2pt;margin-top:.5pt;width:196.5pt;height:22.5pt;z-index:251674624" arcsize=".5">
            <v:stroke dashstyle="dash"/>
            <v:textbox inset="5.85pt,.7pt,5.85pt,.7pt">
              <w:txbxContent>
                <w:p w:rsidR="00F407EC" w:rsidRPr="00636C77" w:rsidRDefault="00F407EC" w:rsidP="0018646A">
                  <w:pPr>
                    <w:jc w:val="center"/>
                    <w:rPr>
                      <w:rFonts w:asciiTheme="majorEastAsia" w:eastAsiaTheme="majorEastAsia" w:hAnsiTheme="majorEastAsia"/>
                      <w:b/>
                    </w:rPr>
                  </w:pPr>
                  <w:r w:rsidRPr="00636C77">
                    <w:rPr>
                      <w:rFonts w:asciiTheme="majorEastAsia" w:eastAsiaTheme="majorEastAsia" w:hAnsiTheme="majorEastAsia" w:hint="eastAsia"/>
                      <w:b/>
                    </w:rPr>
                    <w:t>地域の皆さん</w:t>
                  </w:r>
                </w:p>
              </w:txbxContent>
            </v:textbox>
          </v:roundrect>
        </w:pict>
      </w:r>
    </w:p>
    <w:p w:rsidR="00300D60" w:rsidRDefault="009B7BE3">
      <w:r>
        <w:rPr>
          <w:noProof/>
        </w:rPr>
        <w:pict>
          <v:roundrect id="_x0000_s2078" style="position:absolute;left:0;text-align:left;margin-left:-16.05pt;margin-top:10.25pt;width:447pt;height:177.75pt;z-index:251689984" arcsize="4836f" filled="f">
            <v:stroke dashstyle="dash"/>
            <v:textbox style="mso-next-textbox:#_x0000_s2078" inset="5.85pt,.7pt,5.85pt,.7pt">
              <w:txbxContent>
                <w:p w:rsidR="00F407EC" w:rsidRPr="0018646A" w:rsidRDefault="00F407EC" w:rsidP="0018646A">
                  <w:pPr>
                    <w:jc w:val="center"/>
                    <w:rPr>
                      <w:rFonts w:asciiTheme="majorEastAsia" w:eastAsiaTheme="majorEastAsia" w:hAnsiTheme="majorEastAsia"/>
                    </w:rPr>
                  </w:pPr>
                </w:p>
              </w:txbxContent>
            </v:textbox>
          </v:roundrect>
        </w:pict>
      </w:r>
    </w:p>
    <w:p w:rsidR="00300D60" w:rsidRDefault="009B7BE3">
      <w:r>
        <w:rPr>
          <w:noProof/>
        </w:rPr>
        <w:pict>
          <v:shape id="_x0000_s2101" type="#_x0000_t202" style="position:absolute;left:0;text-align:left;margin-left:-11.55pt;margin-top:10.25pt;width:33pt;height:121.5pt;z-index:251711488" filled="f" stroked="f">
            <v:textbox style="layout-flow:vertical-ideographic" inset="5.85pt,.7pt,5.85pt,.7pt">
              <w:txbxContent>
                <w:p w:rsidR="00F407EC" w:rsidRPr="00EF2BE6" w:rsidRDefault="00F407EC">
                  <w:pPr>
                    <w:rPr>
                      <w:rFonts w:asciiTheme="majorEastAsia" w:eastAsiaTheme="majorEastAsia" w:hAnsiTheme="majorEastAsia"/>
                      <w:b/>
                    </w:rPr>
                  </w:pPr>
                  <w:r w:rsidRPr="00EF2BE6">
                    <w:rPr>
                      <w:rFonts w:asciiTheme="majorEastAsia" w:eastAsiaTheme="majorEastAsia" w:hAnsiTheme="majorEastAsia" w:hint="eastAsia"/>
                      <w:b/>
                    </w:rPr>
                    <w:t>協定の内容を考える</w:t>
                  </w:r>
                </w:p>
              </w:txbxContent>
            </v:textbox>
          </v:shape>
        </w:pict>
      </w:r>
      <w:r>
        <w:rPr>
          <w:noProof/>
        </w:rPr>
        <w:pict>
          <v:roundrect id="_x0000_s2077" style="position:absolute;left:0;text-align:left;margin-left:212.7pt;margin-top:6.5pt;width:165pt;height:87pt;z-index:251688960" arcsize="10923f" filled="f" stroked="f">
            <v:textbox style="mso-next-textbox:#_x0000_s2077" inset="5.85pt,.7pt,5.85pt,.7pt">
              <w:txbxContent>
                <w:p w:rsidR="00F407EC" w:rsidRPr="00636C77" w:rsidRDefault="00F407EC">
                  <w:pPr>
                    <w:rPr>
                      <w:rFonts w:ascii="HG丸ｺﾞｼｯｸM-PRO" w:eastAsia="HG丸ｺﾞｼｯｸM-PRO"/>
                      <w:sz w:val="20"/>
                      <w:szCs w:val="20"/>
                    </w:rPr>
                  </w:pPr>
                  <w:r w:rsidRPr="00636C77">
                    <w:rPr>
                      <w:rFonts w:ascii="HG丸ｺﾞｼｯｸM-PRO" w:eastAsia="HG丸ｺﾞｼｯｸM-PRO" w:hint="eastAsia"/>
                      <w:sz w:val="20"/>
                      <w:szCs w:val="20"/>
                    </w:rPr>
                    <w:t>魅力的なまち並みを</w:t>
                  </w:r>
                </w:p>
                <w:p w:rsidR="00F407EC" w:rsidRPr="00636C77" w:rsidRDefault="00F407EC" w:rsidP="00636C77">
                  <w:pPr>
                    <w:spacing w:line="0" w:lineRule="atLeast"/>
                    <w:ind w:firstLineChars="100" w:firstLine="200"/>
                    <w:rPr>
                      <w:rFonts w:ascii="HG丸ｺﾞｼｯｸM-PRO" w:eastAsia="HG丸ｺﾞｼｯｸM-PRO"/>
                      <w:sz w:val="20"/>
                      <w:szCs w:val="20"/>
                    </w:rPr>
                  </w:pPr>
                  <w:r w:rsidRPr="00636C77">
                    <w:rPr>
                      <w:rFonts w:ascii="HG丸ｺﾞｼｯｸM-PRO" w:eastAsia="HG丸ｺﾞｼｯｸM-PRO" w:hint="eastAsia"/>
                      <w:sz w:val="20"/>
                      <w:szCs w:val="20"/>
                    </w:rPr>
                    <w:t>守りたい！</w:t>
                  </w:r>
                </w:p>
                <w:p w:rsidR="00F407EC" w:rsidRPr="00636C77" w:rsidRDefault="00F407EC" w:rsidP="00636C77">
                  <w:pPr>
                    <w:spacing w:line="0" w:lineRule="atLeast"/>
                    <w:ind w:firstLineChars="100" w:firstLine="200"/>
                    <w:rPr>
                      <w:rFonts w:ascii="HG丸ｺﾞｼｯｸM-PRO" w:eastAsia="HG丸ｺﾞｼｯｸM-PRO"/>
                      <w:sz w:val="20"/>
                      <w:szCs w:val="20"/>
                    </w:rPr>
                  </w:pPr>
                  <w:r w:rsidRPr="00636C77">
                    <w:rPr>
                      <w:rFonts w:ascii="HG丸ｺﾞｼｯｸM-PRO" w:eastAsia="HG丸ｺﾞｼｯｸM-PRO" w:hint="eastAsia"/>
                      <w:sz w:val="20"/>
                      <w:szCs w:val="20"/>
                    </w:rPr>
                    <w:t>育てたい</w:t>
                  </w:r>
                </w:p>
                <w:p w:rsidR="00F407EC" w:rsidRPr="00636C77" w:rsidRDefault="00F407EC" w:rsidP="00636C77">
                  <w:pPr>
                    <w:spacing w:line="0" w:lineRule="atLeast"/>
                    <w:ind w:firstLineChars="100" w:firstLine="200"/>
                    <w:rPr>
                      <w:rFonts w:ascii="HG丸ｺﾞｼｯｸM-PRO" w:eastAsia="HG丸ｺﾞｼｯｸM-PRO"/>
                      <w:sz w:val="20"/>
                      <w:szCs w:val="20"/>
                    </w:rPr>
                  </w:pPr>
                  <w:r w:rsidRPr="00636C77">
                    <w:rPr>
                      <w:rFonts w:ascii="HG丸ｺﾞｼｯｸM-PRO" w:eastAsia="HG丸ｺﾞｼｯｸM-PRO" w:hint="eastAsia"/>
                      <w:sz w:val="20"/>
                      <w:szCs w:val="20"/>
                    </w:rPr>
                    <w:t>改善したい！</w:t>
                  </w:r>
                </w:p>
                <w:p w:rsidR="00F407EC" w:rsidRPr="00636C77" w:rsidRDefault="00F407EC" w:rsidP="00636C77">
                  <w:pPr>
                    <w:spacing w:line="0" w:lineRule="atLeast"/>
                    <w:ind w:firstLineChars="100" w:firstLine="200"/>
                    <w:rPr>
                      <w:rFonts w:ascii="HG丸ｺﾞｼｯｸM-PRO" w:eastAsia="HG丸ｺﾞｼｯｸM-PRO"/>
                      <w:sz w:val="20"/>
                      <w:szCs w:val="20"/>
                    </w:rPr>
                  </w:pPr>
                  <w:r w:rsidRPr="00636C77">
                    <w:rPr>
                      <w:rFonts w:ascii="HG丸ｺﾞｼｯｸM-PRO" w:eastAsia="HG丸ｺﾞｼｯｸM-PRO" w:hint="eastAsia"/>
                      <w:sz w:val="20"/>
                      <w:szCs w:val="20"/>
                    </w:rPr>
                    <w:t>新しくつくりたい！</w:t>
                  </w:r>
                </w:p>
              </w:txbxContent>
            </v:textbox>
          </v:roundrect>
        </w:pict>
      </w:r>
      <w:r>
        <w:rPr>
          <w:noProof/>
        </w:rPr>
        <w:pict>
          <v:roundrect id="_x0000_s2064" style="position:absolute;left:0;text-align:left;margin-left:41.7pt;margin-top:6.5pt;width:165pt;height:24.75pt;z-index:251675648" arcsize="10923f">
            <v:textbox style="mso-next-textbox:#_x0000_s2064" inset="5.85pt,.7pt,5.85pt,.7pt">
              <w:txbxContent>
                <w:p w:rsidR="00F407EC" w:rsidRPr="00636C77" w:rsidRDefault="00F407EC" w:rsidP="00636C77">
                  <w:pPr>
                    <w:jc w:val="center"/>
                    <w:rPr>
                      <w:rFonts w:ascii="HG丸ｺﾞｼｯｸM-PRO" w:eastAsia="HG丸ｺﾞｼｯｸM-PRO"/>
                      <w:b/>
                      <w:u w:val="single"/>
                    </w:rPr>
                  </w:pPr>
                  <w:r w:rsidRPr="00636C77">
                    <w:rPr>
                      <w:rFonts w:ascii="HG丸ｺﾞｼｯｸM-PRO" w:eastAsia="HG丸ｺﾞｼｯｸM-PRO" w:hint="eastAsia"/>
                      <w:b/>
                      <w:u w:val="single"/>
                    </w:rPr>
                    <w:t>身近なまちへの想い</w:t>
                  </w:r>
                </w:p>
              </w:txbxContent>
            </v:textbox>
          </v:roundrect>
        </w:pict>
      </w:r>
    </w:p>
    <w:p w:rsidR="00300D60" w:rsidRDefault="009B7BE3">
      <w:r>
        <w:rPr>
          <w:noProof/>
        </w:rPr>
        <w:pict>
          <v:shapetype id="_x0000_t32" coordsize="21600,21600" o:spt="32" o:oned="t" path="m,l21600,21600e" filled="f">
            <v:path arrowok="t" fillok="f" o:connecttype="none"/>
            <o:lock v:ext="edit" shapetype="t"/>
          </v:shapetype>
          <v:shape id="_x0000_s2081" type="#_x0000_t32" style="position:absolute;left:0;text-align:left;margin-left:115.95pt;margin-top:13.25pt;width:0;height:71.25pt;z-index:251693056" o:connectortype="straight" strokeweight="4.5pt">
            <v:stroke endarrow="block"/>
          </v:shape>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11" type="#_x0000_t85" style="position:absolute;left:0;text-align:left;margin-left:222.45pt;margin-top:13.25pt;width:9.75pt;height:52.5pt;z-index:25172684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black [3213]">
            <v:shadow color="#868686"/>
            <v:textbox inset="5.85pt,.7pt,5.85pt,.7pt"/>
          </v:shape>
        </w:pict>
      </w:r>
      <w:r>
        <w:rPr>
          <w:noProof/>
        </w:rPr>
        <w:pict>
          <v:shape id="_x0000_s2110" type="#_x0000_t32" style="position:absolute;left:0;text-align:left;margin-left:206.7pt;margin-top:2.75pt;width:11.25pt;height:0;z-index:251725824;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strokecolor="black [3213]">
            <v:shadow color="#868686"/>
          </v:shape>
        </w:pict>
      </w:r>
    </w:p>
    <w:p w:rsidR="00300D60" w:rsidRDefault="00300D60"/>
    <w:p w:rsidR="00300D60" w:rsidRDefault="00300D60"/>
    <w:p w:rsidR="00300D60" w:rsidRDefault="00300D60"/>
    <w:p w:rsidR="00300D60" w:rsidRDefault="009B7BE3">
      <w:r>
        <w:rPr>
          <w:noProof/>
        </w:rPr>
        <w:pict>
          <v:roundrect id="_x0000_s2067" style="position:absolute;left:0;text-align:left;margin-left:41.7pt;margin-top:12.5pt;width:165pt;height:27pt;z-index:251678720" arcsize="10923f">
            <v:textbox style="mso-next-textbox:#_x0000_s2067" inset="5.85pt,.7pt,5.85pt,.7pt">
              <w:txbxContent>
                <w:p w:rsidR="00F407EC" w:rsidRPr="00636C77" w:rsidRDefault="00F407EC" w:rsidP="00636C77">
                  <w:pPr>
                    <w:jc w:val="center"/>
                    <w:rPr>
                      <w:rFonts w:ascii="HG丸ｺﾞｼｯｸM-PRO" w:eastAsia="HG丸ｺﾞｼｯｸM-PRO"/>
                      <w:b/>
                    </w:rPr>
                  </w:pPr>
                  <w:r w:rsidRPr="00636C77">
                    <w:rPr>
                      <w:rFonts w:ascii="HG丸ｺﾞｼｯｸM-PRO" w:eastAsia="HG丸ｺﾞｼｯｸM-PRO" w:hint="eastAsia"/>
                      <w:b/>
                    </w:rPr>
                    <w:t>景観協定の内容を考え</w:t>
                  </w:r>
                </w:p>
                <w:p w:rsidR="00F407EC" w:rsidRDefault="00F407EC" w:rsidP="00636C77">
                  <w:pPr>
                    <w:jc w:val="center"/>
                  </w:pPr>
                  <w:r w:rsidRPr="0018646A">
                    <w:rPr>
                      <w:rFonts w:ascii="HG丸ｺﾞｼｯｸM-PRO" w:eastAsia="HG丸ｺﾞｼｯｸM-PRO" w:hint="eastAsia"/>
                    </w:rPr>
                    <w:t>る</w:t>
                  </w:r>
                </w:p>
              </w:txbxContent>
            </v:textbox>
          </v:roundrect>
        </w:pict>
      </w:r>
    </w:p>
    <w:p w:rsidR="00300D60" w:rsidRDefault="00300D60"/>
    <w:p w:rsidR="00300D60" w:rsidRDefault="009B7BE3">
      <w:r>
        <w:rPr>
          <w:noProof/>
        </w:rPr>
        <w:pict>
          <v:shape id="_x0000_s2082" type="#_x0000_t32" style="position:absolute;left:0;text-align:left;margin-left:115.95pt;margin-top:3.5pt;width:.05pt;height:77.25pt;z-index:251694080" o:connectortype="straight" strokeweight="4.5pt">
            <v:stroke endarrow="block"/>
          </v:shape>
        </w:pict>
      </w:r>
      <w:r>
        <w:rPr>
          <w:noProof/>
        </w:rPr>
        <w:pict>
          <v:roundrect id="_x0000_s2068" style="position:absolute;left:0;text-align:left;margin-left:271.2pt;margin-top:9.5pt;width:112.5pt;height:27pt;z-index:251679744" arcsize="10923f">
            <v:textbox style="mso-next-textbox:#_x0000_s2068"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事前相談</w:t>
                  </w:r>
                </w:p>
              </w:txbxContent>
            </v:textbox>
          </v:roundrect>
        </w:pict>
      </w:r>
      <w:r>
        <w:rPr>
          <w:noProof/>
        </w:rPr>
        <w:pict>
          <v:shape id="_x0000_s2094" type="#_x0000_t32" style="position:absolute;left:0;text-align:left;margin-left:116pt;margin-top:14pt;width:135.7pt;height:0;z-index:251704320" o:connectortype="straight" strokeweight="3pt">
            <v:stroke dashstyle="1 1" endarrow="block"/>
          </v:shape>
        </w:pict>
      </w:r>
    </w:p>
    <w:p w:rsidR="00300D60" w:rsidRDefault="009B7BE3">
      <w:r>
        <w:rPr>
          <w:noProof/>
        </w:rPr>
        <w:pict>
          <v:shape id="_x0000_s2095" type="#_x0000_t32" style="position:absolute;left:0;text-align:left;margin-left:116pt;margin-top:11.05pt;width:135.7pt;height:.05pt;flip:x;z-index:251705344" o:connectortype="straight" strokeweight="3pt">
            <v:stroke dashstyle="1 1" endarrow="block"/>
          </v:shape>
        </w:pict>
      </w:r>
    </w:p>
    <w:p w:rsidR="00300D60" w:rsidRDefault="009B7BE3">
      <w:r>
        <w:rPr>
          <w:noProof/>
        </w:rPr>
        <w:pict>
          <v:roundrect id="_x0000_s2079" style="position:absolute;left:0;text-align:left;margin-left:-16.05pt;margin-top:15.5pt;width:447pt;height:81.75pt;z-index:251691008" arcsize="10558f" filled="f">
            <v:stroke dashstyle="dash"/>
            <v:textbox style="mso-next-textbox:#_x0000_s2079" inset="5.85pt,.7pt,5.85pt,.7pt">
              <w:txbxContent>
                <w:p w:rsidR="00F407EC" w:rsidRPr="0018646A" w:rsidRDefault="00F407EC" w:rsidP="0018646A">
                  <w:pPr>
                    <w:jc w:val="center"/>
                    <w:rPr>
                      <w:rFonts w:asciiTheme="majorEastAsia" w:eastAsiaTheme="majorEastAsia" w:hAnsiTheme="majorEastAsia"/>
                    </w:rPr>
                  </w:pPr>
                </w:p>
              </w:txbxContent>
            </v:textbox>
          </v:roundrect>
        </w:pict>
      </w:r>
    </w:p>
    <w:p w:rsidR="00300D60" w:rsidRDefault="009B7BE3">
      <w:r>
        <w:rPr>
          <w:noProof/>
        </w:rPr>
        <w:pict>
          <v:shape id="_x0000_s2102" type="#_x0000_t202" style="position:absolute;left:0;text-align:left;margin-left:-22.8pt;margin-top:3.5pt;width:48pt;height:69pt;z-index:251712512" filled="f" stroked="f">
            <v:textbox style="layout-flow:vertical-ideographic" inset="5.85pt,.7pt,5.85pt,.7pt">
              <w:txbxContent>
                <w:p w:rsidR="00F407EC"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景観協定書</w:t>
                  </w:r>
                </w:p>
                <w:p w:rsidR="00F407EC" w:rsidRPr="00EF2BE6"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の作成</w:t>
                  </w:r>
                </w:p>
              </w:txbxContent>
            </v:textbox>
          </v:shape>
        </w:pict>
      </w:r>
    </w:p>
    <w:p w:rsidR="00300D60" w:rsidRDefault="009B7BE3">
      <w:r>
        <w:rPr>
          <w:noProof/>
        </w:rPr>
        <w:pict>
          <v:roundrect id="_x0000_s2066" style="position:absolute;left:0;text-align:left;margin-left:41.7pt;margin-top:8.75pt;width:165pt;height:45.75pt;z-index:251677696"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景観協定書の作成</w:t>
                  </w:r>
                </w:p>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協定者全員の合意</w:t>
                  </w:r>
                </w:p>
              </w:txbxContent>
            </v:textbox>
          </v:roundrect>
        </w:pict>
      </w:r>
    </w:p>
    <w:p w:rsidR="00300D60" w:rsidRDefault="00300D60"/>
    <w:p w:rsidR="00300D60" w:rsidRDefault="00300D60"/>
    <w:p w:rsidR="00300D60" w:rsidRDefault="009B7BE3">
      <w:r>
        <w:rPr>
          <w:noProof/>
        </w:rPr>
        <w:pict>
          <v:shape id="_x0000_s2103" type="#_x0000_t202" style="position:absolute;left:0;text-align:left;margin-left:-16.05pt;margin-top:12.5pt;width:52.5pt;height:1in;z-index:251713536" filled="f" stroked="f">
            <v:textbox style="layout-flow:vertical-ideographic" inset="5.85pt,.7pt,5.85pt,.7pt">
              <w:txbxContent>
                <w:p w:rsidR="00F407EC"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協定者の代表</w:t>
                  </w:r>
                </w:p>
                <w:p w:rsidR="00F407EC" w:rsidRPr="00EF2BE6"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による認可申請</w:t>
                  </w:r>
                </w:p>
              </w:txbxContent>
            </v:textbox>
          </v:shape>
        </w:pict>
      </w:r>
      <w:r>
        <w:rPr>
          <w:noProof/>
        </w:rPr>
        <w:pict>
          <v:roundrect id="_x0000_s2080" style="position:absolute;left:0;text-align:left;margin-left:-16.05pt;margin-top:12.5pt;width:447pt;height:1in;z-index:251692032" arcsize="10558f" filled="f">
            <v:stroke dashstyle="dash"/>
            <v:textbox style="mso-next-textbox:#_x0000_s2080" inset="5.85pt,.7pt,5.85pt,.7pt">
              <w:txbxContent>
                <w:p w:rsidR="00F407EC" w:rsidRPr="0018646A" w:rsidRDefault="00F407EC" w:rsidP="0018646A">
                  <w:pPr>
                    <w:jc w:val="center"/>
                    <w:rPr>
                      <w:rFonts w:asciiTheme="majorEastAsia" w:eastAsiaTheme="majorEastAsia" w:hAnsiTheme="majorEastAsia"/>
                    </w:rPr>
                  </w:pPr>
                </w:p>
              </w:txbxContent>
            </v:textbox>
          </v:roundrect>
        </w:pict>
      </w:r>
      <w:r>
        <w:rPr>
          <w:noProof/>
        </w:rPr>
        <w:pict>
          <v:shape id="_x0000_s2083" type="#_x0000_t32" style="position:absolute;left:0;text-align:left;margin-left:115.95pt;margin-top:.5pt;width:.05pt;height:42pt;z-index:251695104" o:connectortype="straight" strokeweight="4.5pt">
            <v:stroke endarrow="block"/>
          </v:shape>
        </w:pict>
      </w:r>
    </w:p>
    <w:p w:rsidR="00300D60" w:rsidRDefault="00300D60"/>
    <w:p w:rsidR="00300D60" w:rsidRDefault="009B7BE3">
      <w:r>
        <w:rPr>
          <w:noProof/>
        </w:rPr>
        <w:pict>
          <v:roundrect id="_x0000_s2070" style="position:absolute;left:0;text-align:left;margin-left:295.2pt;margin-top:6.5pt;width:111pt;height:22.5pt;z-index:251681792"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受　　付</w:t>
                  </w:r>
                </w:p>
              </w:txbxContent>
            </v:textbox>
          </v:roundrect>
        </w:pict>
      </w:r>
      <w:r>
        <w:rPr>
          <w:noProof/>
        </w:rPr>
        <w:pict>
          <v:shape id="_x0000_s2084" type="#_x0000_t32" style="position:absolute;left:0;text-align:left;margin-left:206.7pt;margin-top:17pt;width:89.25pt;height:0;z-index:251696128" o:connectortype="straight" strokeweight="4.5pt">
            <v:stroke endarrow="block"/>
          </v:shape>
        </w:pict>
      </w:r>
      <w:r>
        <w:rPr>
          <w:noProof/>
        </w:rPr>
        <w:pict>
          <v:roundrect id="_x0000_s2069" style="position:absolute;left:0;text-align:left;margin-left:41.7pt;margin-top:6.5pt;width:165pt;height:22.5pt;z-index:251680768" arcsize="10923f">
            <v:textbox inset="5.85pt,.7pt,5.85pt,.7pt">
              <w:txbxContent>
                <w:p w:rsidR="00F407EC" w:rsidRPr="00636C77" w:rsidRDefault="00F407EC">
                  <w:pPr>
                    <w:rPr>
                      <w:rFonts w:ascii="HG丸ｺﾞｼｯｸM-PRO" w:eastAsia="HG丸ｺﾞｼｯｸM-PRO"/>
                      <w:b/>
                    </w:rPr>
                  </w:pPr>
                  <w:r w:rsidRPr="00636C77">
                    <w:rPr>
                      <w:rFonts w:ascii="HG丸ｺﾞｼｯｸM-PRO" w:eastAsia="HG丸ｺﾞｼｯｸM-PRO" w:hint="eastAsia"/>
                      <w:b/>
                    </w:rPr>
                    <w:t>協定者の代表による認可申請</w:t>
                  </w:r>
                </w:p>
              </w:txbxContent>
            </v:textbox>
          </v:roundrect>
        </w:pict>
      </w:r>
    </w:p>
    <w:p w:rsidR="00300D60" w:rsidRDefault="009B7BE3">
      <w:r>
        <w:rPr>
          <w:noProof/>
        </w:rPr>
        <w:pict>
          <v:shape id="_x0000_s2085" type="#_x0000_t32" style="position:absolute;left:0;text-align:left;margin-left:344.65pt;margin-top:11pt;width:0;height:50.25pt;z-index:251697152" o:connectortype="straight" strokeweight="4.5pt">
            <v:stroke endarrow="block"/>
          </v:shape>
        </w:pict>
      </w:r>
    </w:p>
    <w:p w:rsidR="00300D60" w:rsidRDefault="00300D60"/>
    <w:p w:rsidR="00300D60" w:rsidRDefault="009B7BE3">
      <w:r>
        <w:rPr>
          <w:noProof/>
        </w:rPr>
        <w:pict>
          <v:roundrect id="_x0000_s2088" style="position:absolute;left:0;text-align:left;margin-left:-16.05pt;margin-top:.5pt;width:447pt;height:171pt;z-index:251700224" arcsize="5831f" filled="f">
            <v:stroke dashstyle="dash"/>
            <v:textbox style="mso-next-textbox:#_x0000_s2088" inset="5.85pt,.7pt,5.85pt,.7pt">
              <w:txbxContent>
                <w:p w:rsidR="00F407EC" w:rsidRDefault="00F407EC" w:rsidP="0018646A">
                  <w:pPr>
                    <w:jc w:val="center"/>
                    <w:rPr>
                      <w:rFonts w:asciiTheme="majorEastAsia" w:eastAsiaTheme="majorEastAsia" w:hAnsiTheme="majorEastAsia"/>
                    </w:rPr>
                  </w:pPr>
                </w:p>
                <w:p w:rsidR="00F407EC" w:rsidRDefault="00F407EC" w:rsidP="0018646A">
                  <w:pPr>
                    <w:jc w:val="center"/>
                    <w:rPr>
                      <w:rFonts w:asciiTheme="majorEastAsia" w:eastAsiaTheme="majorEastAsia" w:hAnsiTheme="majorEastAsia"/>
                    </w:rPr>
                  </w:pPr>
                </w:p>
                <w:p w:rsidR="00F407EC" w:rsidRDefault="00F407EC" w:rsidP="0018646A">
                  <w:pPr>
                    <w:jc w:val="center"/>
                    <w:rPr>
                      <w:rFonts w:asciiTheme="majorEastAsia" w:eastAsiaTheme="majorEastAsia" w:hAnsiTheme="majorEastAsia"/>
                    </w:rPr>
                  </w:pPr>
                </w:p>
                <w:p w:rsidR="00F407EC" w:rsidRDefault="00F407EC" w:rsidP="0018646A">
                  <w:pPr>
                    <w:jc w:val="center"/>
                    <w:rPr>
                      <w:rFonts w:asciiTheme="majorEastAsia" w:eastAsiaTheme="majorEastAsia" w:hAnsiTheme="majorEastAsia"/>
                    </w:rPr>
                  </w:pPr>
                </w:p>
                <w:p w:rsidR="00F407EC" w:rsidRDefault="00F407EC" w:rsidP="0018646A">
                  <w:pPr>
                    <w:jc w:val="center"/>
                    <w:rPr>
                      <w:rFonts w:asciiTheme="majorEastAsia" w:eastAsiaTheme="majorEastAsia" w:hAnsiTheme="majorEastAsia"/>
                    </w:rPr>
                  </w:pPr>
                </w:p>
                <w:p w:rsidR="00F407EC" w:rsidRDefault="00F407EC" w:rsidP="0018646A">
                  <w:pPr>
                    <w:jc w:val="center"/>
                    <w:rPr>
                      <w:rFonts w:asciiTheme="majorEastAsia" w:eastAsiaTheme="majorEastAsia" w:hAnsiTheme="majorEastAsia" w:hint="eastAsia"/>
                    </w:rPr>
                  </w:pPr>
                  <w:r>
                    <w:rPr>
                      <w:rFonts w:asciiTheme="majorEastAsia" w:eastAsiaTheme="majorEastAsia" w:hAnsiTheme="majorEastAsia" w:hint="eastAsia"/>
                    </w:rPr>
                    <w:t xml:space="preserve">　</w:t>
                  </w:r>
                </w:p>
                <w:p w:rsidR="00F407EC" w:rsidRDefault="00F407EC" w:rsidP="0018646A">
                  <w:pPr>
                    <w:jc w:val="center"/>
                    <w:rPr>
                      <w:rFonts w:asciiTheme="majorEastAsia" w:eastAsiaTheme="majorEastAsia" w:hAnsiTheme="majorEastAsia"/>
                    </w:rPr>
                  </w:pPr>
                </w:p>
                <w:p w:rsidR="00F407EC" w:rsidRPr="0018646A" w:rsidRDefault="00F407EC" w:rsidP="0018646A">
                  <w:pPr>
                    <w:jc w:val="cente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noProof/>
                    </w:rPr>
                    <w:drawing>
                      <wp:inline distT="0" distB="0" distL="0" distR="0">
                        <wp:extent cx="1246914" cy="249382"/>
                        <wp:effectExtent l="0" t="0" r="0" b="0"/>
                        <wp:docPr id="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rot="10800000">
                                  <a:off x="0" y="0"/>
                                  <a:ext cx="1246914" cy="249382"/>
                                </a:xfrm>
                                <a:prstGeom prst="rect">
                                  <a:avLst/>
                                </a:prstGeom>
                                <a:noFill/>
                                <a:ln w="9525">
                                  <a:noFill/>
                                  <a:miter lim="800000"/>
                                  <a:headEnd/>
                                  <a:tailEnd/>
                                </a:ln>
                              </pic:spPr>
                            </pic:pic>
                          </a:graphicData>
                        </a:graphic>
                      </wp:inline>
                    </w:drawing>
                  </w:r>
                  <w:r>
                    <w:rPr>
                      <w:rFonts w:asciiTheme="majorEastAsia" w:eastAsiaTheme="majorEastAsia" w:hAnsiTheme="majorEastAsia" w:hint="eastAsia"/>
                    </w:rPr>
                    <w:t xml:space="preserve">　　</w:t>
                  </w:r>
                </w:p>
              </w:txbxContent>
            </v:textbox>
          </v:roundrect>
        </w:pict>
      </w:r>
    </w:p>
    <w:p w:rsidR="00300D60" w:rsidRDefault="009B7BE3">
      <w:r>
        <w:rPr>
          <w:noProof/>
        </w:rPr>
        <w:pict>
          <v:shape id="_x0000_s2104" type="#_x0000_t202" style="position:absolute;left:0;text-align:left;margin-left:-31.05pt;margin-top:.5pt;width:48pt;height:101.25pt;z-index:251714560" filled="f" stroked="f">
            <v:textbox style="layout-flow:vertical-ideographic" inset="5.85pt,.7pt,5.85pt,.7pt">
              <w:txbxContent>
                <w:p w:rsidR="00F407EC" w:rsidRPr="00EF2BE6"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申請から認可まで</w:t>
                  </w:r>
                </w:p>
              </w:txbxContent>
            </v:textbox>
          </v:shape>
        </w:pict>
      </w:r>
      <w:r>
        <w:rPr>
          <w:noProof/>
        </w:rPr>
        <w:pict>
          <v:roundrect id="_x0000_s2071" style="position:absolute;left:0;text-align:left;margin-left:295.2pt;margin-top:7.25pt;width:119.25pt;height:24.75pt;z-index:251682816"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公告・２週間の縦覧</w:t>
                  </w:r>
                </w:p>
              </w:txbxContent>
            </v:textbox>
          </v:roundrect>
        </w:pict>
      </w:r>
    </w:p>
    <w:p w:rsidR="00300D60" w:rsidRDefault="009B7BE3">
      <w:r>
        <w:rPr>
          <w:noProof/>
        </w:rPr>
        <w:pict>
          <v:shape id="_x0000_s2086" type="#_x0000_t32" style="position:absolute;left:0;text-align:left;margin-left:346.9pt;margin-top:14pt;width:0;height:84pt;z-index:251698176" o:connectortype="straight" strokeweight="4.5pt">
            <v:stroke endarrow="block"/>
          </v:shape>
        </w:pict>
      </w:r>
    </w:p>
    <w:p w:rsidR="00300D60" w:rsidRDefault="009B7BE3">
      <w:r>
        <w:rPr>
          <w:noProof/>
        </w:rPr>
        <w:pict>
          <v:shape id="_x0000_s2093" type="#_x0000_t32" style="position:absolute;left:0;text-align:left;margin-left:211.2pt;margin-top:15.5pt;width:135.7pt;height:0;z-index:251703296" o:connectortype="straight" strokeweight="3pt">
            <v:stroke dashstyle="1 1" endarrow="block"/>
          </v:shape>
        </w:pict>
      </w:r>
      <w:r>
        <w:rPr>
          <w:noProof/>
        </w:rPr>
        <w:pict>
          <v:roundrect id="_x0000_s2074" style="position:absolute;left:0;text-align:left;margin-left:41.7pt;margin-top:3.5pt;width:165pt;height:23.25pt;z-index:251685888"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関係人による意見書の提出</w:t>
                  </w:r>
                </w:p>
              </w:txbxContent>
            </v:textbox>
          </v:roundrect>
        </w:pict>
      </w:r>
    </w:p>
    <w:p w:rsidR="00300D60" w:rsidRDefault="00300D60"/>
    <w:p w:rsidR="00300D60" w:rsidRDefault="00300D60"/>
    <w:p w:rsidR="00300D60" w:rsidRDefault="00300D60"/>
    <w:p w:rsidR="00300D60" w:rsidRDefault="009B7BE3">
      <w:r>
        <w:rPr>
          <w:noProof/>
        </w:rPr>
        <w:pict>
          <v:roundrect id="_x0000_s2075" style="position:absolute;left:0;text-align:left;margin-left:41.7pt;margin-top:8pt;width:165pt;height:24.75pt;z-index:251686912" arcsize="10923f">
            <v:textbox style="mso-next-textbox:#_x0000_s2075"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認可書の受領</w:t>
                  </w:r>
                </w:p>
              </w:txbxContent>
            </v:textbox>
          </v:roundrect>
        </w:pict>
      </w:r>
      <w:r>
        <w:rPr>
          <w:noProof/>
        </w:rPr>
        <w:pict>
          <v:roundrect id="_x0000_s2072" style="position:absolute;left:0;text-align:left;margin-left:295.95pt;margin-top:9.5pt;width:120.75pt;height:23.25pt;z-index:251683840" arcsize="10923f">
            <v:textbox style="mso-next-textbox:#_x0000_s2072"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認可・公告</w:t>
                  </w:r>
                </w:p>
              </w:txbxContent>
            </v:textbox>
          </v:roundrect>
        </w:pict>
      </w:r>
    </w:p>
    <w:p w:rsidR="00300D60" w:rsidRDefault="009B7BE3">
      <w:r>
        <w:rPr>
          <w:noProof/>
        </w:rPr>
        <w:pict>
          <v:shape id="_x0000_s2087" type="#_x0000_t32" style="position:absolute;left:0;text-align:left;margin-left:118.2pt;margin-top:14pt;width:0;height:37.5pt;z-index:251699200" o:connectortype="straight" strokeweight="4.5pt">
            <v:stroke endarrow="block"/>
          </v:shape>
        </w:pict>
      </w:r>
      <w:r>
        <w:rPr>
          <w:noProof/>
        </w:rPr>
        <w:pict>
          <v:shape id="_x0000_s2100" type="#_x0000_t32" style="position:absolute;left:0;text-align:left;margin-left:350.7pt;margin-top:14.75pt;width:0;height:37.5pt;z-index:251710464" o:connectortype="straight" strokeweight="4.5pt">
            <v:stroke endarrow="block"/>
          </v:shape>
        </w:pict>
      </w:r>
    </w:p>
    <w:p w:rsidR="00300D60" w:rsidRDefault="00300D60"/>
    <w:p w:rsidR="00300D60" w:rsidRDefault="009B7BE3">
      <w:r>
        <w:rPr>
          <w:noProof/>
        </w:rPr>
        <w:pict>
          <v:shape id="_x0000_s2105" type="#_x0000_t202" style="position:absolute;left:0;text-align:left;margin-left:-31.05pt;margin-top:8pt;width:48pt;height:93.75pt;z-index:251715584" filled="f" stroked="f">
            <v:textbox style="layout-flow:vertical-ideographic" inset="5.85pt,.7pt,5.85pt,.7pt">
              <w:txbxContent>
                <w:p w:rsidR="00F407EC" w:rsidRPr="00EF2BE6" w:rsidRDefault="00F407EC" w:rsidP="00EF2BE6">
                  <w:pPr>
                    <w:spacing w:line="0" w:lineRule="atLeast"/>
                    <w:rPr>
                      <w:rFonts w:asciiTheme="majorEastAsia" w:eastAsiaTheme="majorEastAsia" w:hAnsiTheme="majorEastAsia"/>
                      <w:b/>
                    </w:rPr>
                  </w:pPr>
                  <w:r>
                    <w:rPr>
                      <w:rFonts w:asciiTheme="majorEastAsia" w:eastAsiaTheme="majorEastAsia" w:hAnsiTheme="majorEastAsia" w:hint="eastAsia"/>
                      <w:b/>
                    </w:rPr>
                    <w:t>協定成立後</w:t>
                  </w:r>
                </w:p>
              </w:txbxContent>
            </v:textbox>
          </v:shape>
        </w:pict>
      </w:r>
      <w:r>
        <w:rPr>
          <w:noProof/>
        </w:rPr>
        <w:pict>
          <v:roundrect id="_x0000_s2096" style="position:absolute;left:0;text-align:left;margin-left:-16.05pt;margin-top:.5pt;width:447pt;height:64.5pt;z-index:251706368" arcsize="10558f" filled="f">
            <v:stroke dashstyle="dash"/>
            <v:textbox style="mso-next-textbox:#_x0000_s2096" inset="5.85pt,.7pt,5.85pt,.7pt">
              <w:txbxContent>
                <w:p w:rsidR="00F407EC" w:rsidRPr="0018646A" w:rsidRDefault="00F407EC" w:rsidP="0018646A">
                  <w:pPr>
                    <w:jc w:val="center"/>
                    <w:rPr>
                      <w:rFonts w:asciiTheme="majorEastAsia" w:eastAsiaTheme="majorEastAsia" w:hAnsiTheme="majorEastAsia"/>
                    </w:rPr>
                  </w:pPr>
                </w:p>
              </w:txbxContent>
            </v:textbox>
          </v:roundrect>
        </w:pict>
      </w:r>
      <w:r>
        <w:rPr>
          <w:noProof/>
        </w:rPr>
        <w:pict>
          <v:roundrect id="_x0000_s2076" style="position:absolute;left:0;text-align:left;margin-left:41.7pt;margin-top:15.5pt;width:165pt;height:24.75pt;z-index:251687936"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運営委員会等の運営</w:t>
                  </w:r>
                </w:p>
              </w:txbxContent>
            </v:textbox>
          </v:roundrect>
        </w:pict>
      </w:r>
      <w:r>
        <w:rPr>
          <w:noProof/>
        </w:rPr>
        <w:pict>
          <v:roundrect id="_x0000_s2073" style="position:absolute;left:0;text-align:left;margin-left:301.2pt;margin-top:15.5pt;width:113.25pt;height:23.25pt;z-index:251684864" arcsize="10923f">
            <v:textbox inset="5.85pt,.7pt,5.85pt,.7pt">
              <w:txbxContent>
                <w:p w:rsidR="00F407EC" w:rsidRPr="00636C77" w:rsidRDefault="00F407EC" w:rsidP="00E81FB7">
                  <w:pPr>
                    <w:jc w:val="center"/>
                    <w:rPr>
                      <w:rFonts w:ascii="HG丸ｺﾞｼｯｸM-PRO" w:eastAsia="HG丸ｺﾞｼｯｸM-PRO"/>
                      <w:b/>
                    </w:rPr>
                  </w:pPr>
                  <w:r w:rsidRPr="00636C77">
                    <w:rPr>
                      <w:rFonts w:ascii="HG丸ｺﾞｼｯｸM-PRO" w:eastAsia="HG丸ｺﾞｼｯｸM-PRO" w:hint="eastAsia"/>
                      <w:b/>
                    </w:rPr>
                    <w:t>縦　　覧</w:t>
                  </w:r>
                </w:p>
              </w:txbxContent>
            </v:textbox>
          </v:roundrect>
        </w:pict>
      </w:r>
      <w:r>
        <w:rPr>
          <w:noProof/>
        </w:rPr>
        <w:pict>
          <v:roundrect id="_x0000_s2099" style="position:absolute;left:0;text-align:left;margin-left:248.7pt;margin-top:14.75pt;width:42pt;height:23.25pt;z-index:251709440" arcsize="10923f" filled="f" stroked="f">
            <v:textbox inset="5.85pt,.7pt,5.85pt,.7pt">
              <w:txbxContent>
                <w:p w:rsidR="00F407EC" w:rsidRPr="00636C77" w:rsidRDefault="00F407EC" w:rsidP="00EF2BE6">
                  <w:pPr>
                    <w:rPr>
                      <w:rFonts w:ascii="HG丸ｺﾞｼｯｸM-PRO" w:eastAsia="HG丸ｺﾞｼｯｸM-PRO"/>
                      <w:b/>
                    </w:rPr>
                  </w:pPr>
                  <w:r>
                    <w:rPr>
                      <w:rFonts w:ascii="HG丸ｺﾞｼｯｸM-PRO" w:eastAsia="HG丸ｺﾞｼｯｸM-PRO" w:hint="eastAsia"/>
                      <w:b/>
                    </w:rPr>
                    <w:t>協力</w:t>
                  </w:r>
                </w:p>
              </w:txbxContent>
            </v:textbox>
          </v:roundrect>
        </w:pict>
      </w:r>
    </w:p>
    <w:p w:rsidR="00300D60" w:rsidRDefault="009B7BE3">
      <w:r>
        <w:rPr>
          <w:noProof/>
        </w:rPr>
        <w:pict>
          <v:shape id="_x0000_s2098" type="#_x0000_t32" style="position:absolute;left:0;text-align:left;margin-left:208.95pt;margin-top:6.5pt;width:42.75pt;height:.05pt;flip:x;z-index:251708416" o:connectortype="straight" strokeweight="3pt">
            <v:stroke dashstyle="1 1" endarrow="block"/>
          </v:shape>
        </w:pict>
      </w:r>
    </w:p>
    <w:p w:rsidR="00300D60" w:rsidRDefault="009B7BE3">
      <w:r>
        <w:rPr>
          <w:noProof/>
        </w:rPr>
        <w:pict>
          <v:roundrect id="_x0000_s2097" style="position:absolute;left:0;text-align:left;margin-left:43.95pt;margin-top:4.25pt;width:165pt;height:24.75pt;z-index:251707392" arcsize="10923f" filled="f" stroked="f">
            <v:textbox inset="5.85pt,.7pt,5.85pt,.7pt">
              <w:txbxContent>
                <w:p w:rsidR="00F407EC" w:rsidRPr="00EF2BE6" w:rsidRDefault="00F407EC" w:rsidP="00E81FB7">
                  <w:pPr>
                    <w:jc w:val="center"/>
                    <w:rPr>
                      <w:rFonts w:ascii="HG丸ｺﾞｼｯｸM-PRO" w:eastAsia="HG丸ｺﾞｼｯｸM-PRO"/>
                      <w:sz w:val="20"/>
                      <w:szCs w:val="20"/>
                    </w:rPr>
                  </w:pPr>
                  <w:r w:rsidRPr="00EF2BE6">
                    <w:rPr>
                      <w:rFonts w:ascii="HG丸ｺﾞｼｯｸM-PRO" w:eastAsia="HG丸ｺﾞｼｯｸM-PRO" w:hint="eastAsia"/>
                      <w:sz w:val="20"/>
                      <w:szCs w:val="20"/>
                    </w:rPr>
                    <w:t>皆さんで守っていくために・・・</w:t>
                  </w:r>
                </w:p>
              </w:txbxContent>
            </v:textbox>
          </v:roundrect>
        </w:pict>
      </w:r>
    </w:p>
    <w:p w:rsidR="009738E3" w:rsidRDefault="009B7BE3">
      <w:r>
        <w:rPr>
          <w:noProof/>
        </w:rPr>
        <w:pict>
          <v:shape id="_x0000_s2116" type="#_x0000_t202" style="position:absolute;left:0;text-align:left;margin-left:176.7pt;margin-top:34.25pt;width:55.5pt;height:21.75pt;z-index:251742208;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B36D0E">
                  <w:r>
                    <w:rPr>
                      <w:rFonts w:hint="eastAsia"/>
                    </w:rPr>
                    <w:t>－６－</w:t>
                  </w:r>
                </w:p>
              </w:txbxContent>
            </v:textbox>
          </v:shape>
        </w:pict>
      </w:r>
    </w:p>
    <w:p w:rsidR="00FD5196" w:rsidRDefault="00B965EC">
      <w:r>
        <w:rPr>
          <w:rFonts w:hint="eastAsia"/>
        </w:rPr>
        <w:lastRenderedPageBreak/>
        <w:t>●</w:t>
      </w:r>
      <w:r w:rsidR="00B45E6A">
        <w:rPr>
          <w:rFonts w:hint="eastAsia"/>
        </w:rPr>
        <w:t>一人協定について</w:t>
      </w:r>
    </w:p>
    <w:p w:rsidR="00B45E6A" w:rsidRDefault="00B45E6A">
      <w:r>
        <w:rPr>
          <w:rFonts w:hint="eastAsia"/>
        </w:rPr>
        <w:t xml:space="preserve">　土地の所有者が一人の場合でも景観協定を定めることができます。例えば、新しく住宅地等の開発を行う場合に景観協定を定めることにより、将来にわたり良好なまち並みを維持できます。</w:t>
      </w:r>
    </w:p>
    <w:p w:rsidR="00B45E6A" w:rsidRDefault="00B45E6A"/>
    <w:p w:rsidR="00B45E6A" w:rsidRDefault="00B965EC">
      <w:r>
        <w:rPr>
          <w:rFonts w:hint="eastAsia"/>
        </w:rPr>
        <w:t>●</w:t>
      </w:r>
      <w:r w:rsidR="00B45E6A">
        <w:rPr>
          <w:rFonts w:hint="eastAsia"/>
        </w:rPr>
        <w:t>協定の認可後に協定区域の土地を取得する場合</w:t>
      </w:r>
    </w:p>
    <w:p w:rsidR="00B45E6A" w:rsidRDefault="00B45E6A">
      <w:r>
        <w:rPr>
          <w:rFonts w:hint="eastAsia"/>
        </w:rPr>
        <w:t xml:space="preserve">　一人協定で認可された協定区域内の土地を取得される場合は、景観協定の内容が継承されます。また、転売や相続などで土地の権利を移転する場合も同様に協定内容が継承されます。</w:t>
      </w:r>
    </w:p>
    <w:p w:rsidR="00B965EC" w:rsidRDefault="00B965EC"/>
    <w:p w:rsidR="00B965EC" w:rsidRPr="00FD5196" w:rsidRDefault="009B7BE3">
      <w:r>
        <w:rPr>
          <w:noProof/>
        </w:rPr>
        <w:pict>
          <v:shape id="_x0000_s2117" type="#_x0000_t202" style="position:absolute;left:0;text-align:left;margin-left:177.35pt;margin-top:502.25pt;width:55.5pt;height:21.75pt;z-index:251743232;mso-wrap-distance-left:9pt;mso-wrap-distance-top:0;mso-wrap-distance-right:9pt;mso-wrap-distance-bottom:0;mso-position-horizontal-relative:text;mso-position-vertical-relative:text;mso-width-relative:page;mso-height-relative:page;mso-position-horizontal-col-start:0;mso-width-col-span:0;v-text-anchor:top" strokecolor="white [3212]">
            <v:shadow color="#868686"/>
            <v:textbox inset="5.85pt,.7pt,5.85pt,.7pt">
              <w:txbxContent>
                <w:p w:rsidR="00F407EC" w:rsidRDefault="00F407EC" w:rsidP="00B36D0E">
                  <w:r>
                    <w:rPr>
                      <w:rFonts w:hint="eastAsia"/>
                    </w:rPr>
                    <w:t>－７－</w:t>
                  </w:r>
                </w:p>
              </w:txbxContent>
            </v:textbox>
          </v:shape>
        </w:pict>
      </w:r>
      <w:r>
        <w:rPr>
          <w:noProof/>
        </w:rPr>
        <w:pict>
          <v:shape id="_x0000_s2108" type="#_x0000_t202" style="position:absolute;left:0;text-align:left;margin-left:58.95pt;margin-top:350.75pt;width:322.5pt;height:135.75pt;z-index:251723776;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strokecolor="black [3213]" strokeweight="3pt">
            <v:stroke linestyle="thinThin"/>
            <v:shadow color="#868686"/>
            <v:textbox inset="5.85pt,.7pt,5.85pt,.7pt">
              <w:txbxContent>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（問い合わせ先）</w:t>
                  </w:r>
                </w:p>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佐賀市　建設部　都市デザイン課　景観係</w:t>
                  </w:r>
                </w:p>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〒８４０－８５０１　佐賀市栄町１番１号</w:t>
                  </w:r>
                </w:p>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TEL：０９５２－４０－７１７２</w:t>
                  </w:r>
                </w:p>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FAX：０９５２－４０－７３８７</w:t>
                  </w:r>
                </w:p>
                <w:p w:rsidR="00F407EC" w:rsidRPr="00B965EC" w:rsidRDefault="00F407EC" w:rsidP="00B965EC">
                  <w:pPr>
                    <w:ind w:firstLineChars="100" w:firstLine="210"/>
                    <w:rPr>
                      <w:rFonts w:ascii="HG丸ｺﾞｼｯｸM-PRO" w:eastAsia="HG丸ｺﾞｼｯｸM-PRO"/>
                    </w:rPr>
                  </w:pPr>
                  <w:r w:rsidRPr="00B965EC">
                    <w:rPr>
                      <w:rFonts w:ascii="HG丸ｺﾞｼｯｸM-PRO" w:eastAsia="HG丸ｺﾞｼｯｸM-PRO" w:hint="eastAsia"/>
                    </w:rPr>
                    <w:t>E-mail：toshidesign@city.saga.lg.jp</w:t>
                  </w:r>
                </w:p>
              </w:txbxContent>
            </v:textbox>
          </v:shape>
        </w:pict>
      </w:r>
      <w:r w:rsidR="007C1566">
        <w:rPr>
          <w:noProof/>
        </w:rPr>
        <w:drawing>
          <wp:anchor distT="0" distB="0" distL="114300" distR="114300" simplePos="0" relativeHeight="251736064" behindDoc="0" locked="0" layoutInCell="1" allowOverlap="1">
            <wp:simplePos x="0" y="0"/>
            <wp:positionH relativeFrom="column">
              <wp:posOffset>-51435</wp:posOffset>
            </wp:positionH>
            <wp:positionV relativeFrom="paragraph">
              <wp:posOffset>1939925</wp:posOffset>
            </wp:positionV>
            <wp:extent cx="3181350" cy="1895475"/>
            <wp:effectExtent l="19050" t="0" r="0" b="0"/>
            <wp:wrapNone/>
            <wp:docPr id="13" name="図 5" descr="C:\Documents and Settings\110025350\デスクトップ\現地調査関係\干潟・ムツゴロウ釣（東与賀町）\夕日①.JPG"/>
            <wp:cNvGraphicFramePr/>
            <a:graphic xmlns:a="http://schemas.openxmlformats.org/drawingml/2006/main">
              <a:graphicData uri="http://schemas.openxmlformats.org/drawingml/2006/picture">
                <pic:pic xmlns:pic="http://schemas.openxmlformats.org/drawingml/2006/picture">
                  <pic:nvPicPr>
                    <pic:cNvPr id="101381" name="図 4794" descr="C:\Documents and Settings\110025350\デスクトップ\現地調査関係\干潟・ムツゴロウ釣（東与賀町）\夕日①.JPG"/>
                    <pic:cNvPicPr>
                      <a:picLocks noChangeAspect="1" noChangeArrowheads="1"/>
                    </pic:cNvPicPr>
                  </pic:nvPicPr>
                  <pic:blipFill>
                    <a:blip r:embed="rId14" r:link="rId15" cstate="print"/>
                    <a:srcRect b="11171"/>
                    <a:stretch>
                      <a:fillRect/>
                    </a:stretch>
                  </pic:blipFill>
                  <pic:spPr bwMode="auto">
                    <a:xfrm>
                      <a:off x="0" y="0"/>
                      <a:ext cx="3181350" cy="1895475"/>
                    </a:xfrm>
                    <a:prstGeom prst="rect">
                      <a:avLst/>
                    </a:prstGeom>
                    <a:noFill/>
                    <a:ln w="9525">
                      <a:noFill/>
                      <a:miter lim="800000"/>
                      <a:headEnd/>
                      <a:tailEnd/>
                    </a:ln>
                  </pic:spPr>
                </pic:pic>
              </a:graphicData>
            </a:graphic>
          </wp:anchor>
        </w:drawing>
      </w:r>
      <w:r w:rsidR="007C1566">
        <w:rPr>
          <w:noProof/>
        </w:rPr>
        <w:drawing>
          <wp:anchor distT="0" distB="0" distL="114300" distR="114300" simplePos="0" relativeHeight="251737088" behindDoc="0" locked="0" layoutInCell="1" allowOverlap="1">
            <wp:simplePos x="0" y="0"/>
            <wp:positionH relativeFrom="column">
              <wp:posOffset>2920365</wp:posOffset>
            </wp:positionH>
            <wp:positionV relativeFrom="paragraph">
              <wp:posOffset>1939925</wp:posOffset>
            </wp:positionV>
            <wp:extent cx="2714625" cy="1895475"/>
            <wp:effectExtent l="19050" t="0" r="9525" b="0"/>
            <wp:wrapNone/>
            <wp:docPr id="3" name="図 2" descr="C:\Documents and Settings\110025350\デスクトップ\現地調査関係\H22.11.24(みどりのﾈｯﾄﾜｰｸ会議）\IMG_1173コープ南さが付近.jpg"/>
            <wp:cNvGraphicFramePr/>
            <a:graphic xmlns:a="http://schemas.openxmlformats.org/drawingml/2006/main">
              <a:graphicData uri="http://schemas.openxmlformats.org/drawingml/2006/picture">
                <pic:pic xmlns:pic="http://schemas.openxmlformats.org/drawingml/2006/picture">
                  <pic:nvPicPr>
                    <pic:cNvPr id="101378" name="図 4414" descr="C:\Documents and Settings\110025350\デスクトップ\現地調査関係\H22.11.24(みどりのﾈｯﾄﾜｰｸ会議）\IMG_1173コープ南さが付近.jpg"/>
                    <pic:cNvPicPr>
                      <a:picLocks noChangeAspect="1" noChangeArrowheads="1"/>
                    </pic:cNvPicPr>
                  </pic:nvPicPr>
                  <pic:blipFill>
                    <a:blip r:embed="rId16" r:link="rId17" cstate="print"/>
                    <a:srcRect b="33037"/>
                    <a:stretch>
                      <a:fillRect/>
                    </a:stretch>
                  </pic:blipFill>
                  <pic:spPr bwMode="auto">
                    <a:xfrm>
                      <a:off x="0" y="0"/>
                      <a:ext cx="2714625" cy="1895475"/>
                    </a:xfrm>
                    <a:prstGeom prst="rect">
                      <a:avLst/>
                    </a:prstGeom>
                    <a:noFill/>
                    <a:ln w="9525">
                      <a:noFill/>
                      <a:miter lim="800000"/>
                      <a:headEnd/>
                      <a:tailEnd/>
                    </a:ln>
                  </pic:spPr>
                </pic:pic>
              </a:graphicData>
            </a:graphic>
          </wp:anchor>
        </w:drawing>
      </w:r>
      <w:r w:rsidR="007C1566">
        <w:rPr>
          <w:noProof/>
        </w:rPr>
        <w:drawing>
          <wp:anchor distT="0" distB="0" distL="114300" distR="114300" simplePos="0" relativeHeight="251660286" behindDoc="0" locked="0" layoutInCell="1" allowOverlap="1">
            <wp:simplePos x="0" y="0"/>
            <wp:positionH relativeFrom="column">
              <wp:posOffset>2796540</wp:posOffset>
            </wp:positionH>
            <wp:positionV relativeFrom="paragraph">
              <wp:posOffset>139700</wp:posOffset>
            </wp:positionV>
            <wp:extent cx="2838450" cy="2076450"/>
            <wp:effectExtent l="19050" t="0" r="0" b="0"/>
            <wp:wrapNone/>
            <wp:docPr id="10" name="図 4" descr="C:\Documents and Settings\110025350\デスクトップ\新しいフォルダ (2)\IMG_1999本庄町溝口の生垣.jpg"/>
            <wp:cNvGraphicFramePr/>
            <a:graphic xmlns:a="http://schemas.openxmlformats.org/drawingml/2006/main">
              <a:graphicData uri="http://schemas.openxmlformats.org/drawingml/2006/picture">
                <pic:pic xmlns:pic="http://schemas.openxmlformats.org/drawingml/2006/picture">
                  <pic:nvPicPr>
                    <pic:cNvPr id="101380" name="図 4560" descr="C:\Documents and Settings\110025350\デスクトップ\新しいフォルダ (2)\IMG_1999本庄町溝口の生垣.jpg"/>
                    <pic:cNvPicPr>
                      <a:picLocks noChangeAspect="1" noChangeArrowheads="1"/>
                    </pic:cNvPicPr>
                  </pic:nvPicPr>
                  <pic:blipFill>
                    <a:blip r:embed="rId18" r:link="rId19" cstate="print"/>
                    <a:srcRect b="2361"/>
                    <a:stretch>
                      <a:fillRect/>
                    </a:stretch>
                  </pic:blipFill>
                  <pic:spPr bwMode="auto">
                    <a:xfrm>
                      <a:off x="0" y="0"/>
                      <a:ext cx="2838450" cy="2076450"/>
                    </a:xfrm>
                    <a:prstGeom prst="rect">
                      <a:avLst/>
                    </a:prstGeom>
                    <a:noFill/>
                    <a:ln w="9525">
                      <a:noFill/>
                      <a:miter lim="800000"/>
                      <a:headEnd/>
                      <a:tailEnd/>
                    </a:ln>
                  </pic:spPr>
                </pic:pic>
              </a:graphicData>
            </a:graphic>
          </wp:anchor>
        </w:drawing>
      </w:r>
      <w:r w:rsidR="007C1566">
        <w:rPr>
          <w:noProof/>
        </w:rPr>
        <w:drawing>
          <wp:anchor distT="0" distB="0" distL="114300" distR="114300" simplePos="0" relativeHeight="251732992" behindDoc="0" locked="0" layoutInCell="1" allowOverlap="1">
            <wp:simplePos x="0" y="0"/>
            <wp:positionH relativeFrom="column">
              <wp:posOffset>-51435</wp:posOffset>
            </wp:positionH>
            <wp:positionV relativeFrom="paragraph">
              <wp:posOffset>139700</wp:posOffset>
            </wp:positionV>
            <wp:extent cx="2971800" cy="2076450"/>
            <wp:effectExtent l="19050" t="0" r="0" b="0"/>
            <wp:wrapNone/>
            <wp:docPr id="9" name="図 3" descr="C:\Documents and Settings\110025350\デスクトップ\現地調査関係\H23.3.5クリーク・ため池・田園（久保田）・農作業・堀\IMG_2074干拓地田園景観（久保田町）.jpg"/>
            <wp:cNvGraphicFramePr/>
            <a:graphic xmlns:a="http://schemas.openxmlformats.org/drawingml/2006/main">
              <a:graphicData uri="http://schemas.openxmlformats.org/drawingml/2006/picture">
                <pic:pic xmlns:pic="http://schemas.openxmlformats.org/drawingml/2006/picture">
                  <pic:nvPicPr>
                    <pic:cNvPr id="101379" name="図 4791" descr="C:\Documents and Settings\110025350\デスクトップ\現地調査関係\H23.3.5クリーク・ため池・田園（久保田）・農作業・堀\IMG_2074干拓地田園景観（久保田町）.jpg"/>
                    <pic:cNvPicPr>
                      <a:picLocks noChangeAspect="1" noChangeArrowheads="1"/>
                    </pic:cNvPicPr>
                  </pic:nvPicPr>
                  <pic:blipFill>
                    <a:blip r:embed="rId20" r:link="rId21" cstate="print"/>
                    <a:srcRect/>
                    <a:stretch>
                      <a:fillRect/>
                    </a:stretch>
                  </pic:blipFill>
                  <pic:spPr bwMode="auto">
                    <a:xfrm>
                      <a:off x="0" y="0"/>
                      <a:ext cx="2971800" cy="2076450"/>
                    </a:xfrm>
                    <a:prstGeom prst="rect">
                      <a:avLst/>
                    </a:prstGeom>
                    <a:noFill/>
                    <a:ln w="9525">
                      <a:noFill/>
                      <a:miter lim="800000"/>
                      <a:headEnd/>
                      <a:tailEnd/>
                    </a:ln>
                  </pic:spPr>
                </pic:pic>
              </a:graphicData>
            </a:graphic>
          </wp:anchor>
        </w:drawing>
      </w:r>
    </w:p>
    <w:sectPr w:rsidR="00B965EC" w:rsidRPr="00FD5196" w:rsidSect="007557A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7EC" w:rsidRDefault="00F407EC" w:rsidP="008B7F1B">
      <w:r>
        <w:separator/>
      </w:r>
    </w:p>
  </w:endnote>
  <w:endnote w:type="continuationSeparator" w:id="0">
    <w:p w:rsidR="00F407EC" w:rsidRDefault="00F407EC" w:rsidP="008B7F1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7EC" w:rsidRDefault="00F407EC" w:rsidP="008B7F1B">
      <w:r>
        <w:separator/>
      </w:r>
    </w:p>
  </w:footnote>
  <w:footnote w:type="continuationSeparator" w:id="0">
    <w:p w:rsidR="00F407EC" w:rsidRDefault="00F407EC" w:rsidP="008B7F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23" fillcolor="white" stroke="f" strokecolor="none [3212]">
      <v:fill color="white"/>
      <v:stroke color="none [3212]" on="f"/>
      <v:shadow color="#868686"/>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54FB"/>
    <w:rsid w:val="00030D06"/>
    <w:rsid w:val="000454CD"/>
    <w:rsid w:val="0018646A"/>
    <w:rsid w:val="001D061B"/>
    <w:rsid w:val="001F0904"/>
    <w:rsid w:val="002253AB"/>
    <w:rsid w:val="00226613"/>
    <w:rsid w:val="002710DC"/>
    <w:rsid w:val="00277D2C"/>
    <w:rsid w:val="00300D60"/>
    <w:rsid w:val="00374BA9"/>
    <w:rsid w:val="003B00B3"/>
    <w:rsid w:val="003B3B66"/>
    <w:rsid w:val="003B4134"/>
    <w:rsid w:val="003C17D3"/>
    <w:rsid w:val="00450FD7"/>
    <w:rsid w:val="00463C32"/>
    <w:rsid w:val="004711C5"/>
    <w:rsid w:val="00496B3D"/>
    <w:rsid w:val="0057324A"/>
    <w:rsid w:val="00573ACB"/>
    <w:rsid w:val="00591AFA"/>
    <w:rsid w:val="005A3FD1"/>
    <w:rsid w:val="0061795F"/>
    <w:rsid w:val="00636C77"/>
    <w:rsid w:val="006B43F1"/>
    <w:rsid w:val="006C4252"/>
    <w:rsid w:val="006D1D1C"/>
    <w:rsid w:val="00725699"/>
    <w:rsid w:val="007557AB"/>
    <w:rsid w:val="007C1566"/>
    <w:rsid w:val="00814101"/>
    <w:rsid w:val="008454F9"/>
    <w:rsid w:val="008B7F1B"/>
    <w:rsid w:val="008F6035"/>
    <w:rsid w:val="00900F2F"/>
    <w:rsid w:val="00921DAA"/>
    <w:rsid w:val="0092535A"/>
    <w:rsid w:val="00956EDC"/>
    <w:rsid w:val="009738E3"/>
    <w:rsid w:val="009A7B39"/>
    <w:rsid w:val="009B5CD8"/>
    <w:rsid w:val="009B7BE3"/>
    <w:rsid w:val="009D52DE"/>
    <w:rsid w:val="00A009D3"/>
    <w:rsid w:val="00A6520E"/>
    <w:rsid w:val="00B11A66"/>
    <w:rsid w:val="00B14753"/>
    <w:rsid w:val="00B36D0E"/>
    <w:rsid w:val="00B45E6A"/>
    <w:rsid w:val="00B55A46"/>
    <w:rsid w:val="00B965EC"/>
    <w:rsid w:val="00BE54FB"/>
    <w:rsid w:val="00BE736B"/>
    <w:rsid w:val="00BF4424"/>
    <w:rsid w:val="00C04C7E"/>
    <w:rsid w:val="00C845DF"/>
    <w:rsid w:val="00C9434E"/>
    <w:rsid w:val="00CE6B1D"/>
    <w:rsid w:val="00D244AA"/>
    <w:rsid w:val="00D41C18"/>
    <w:rsid w:val="00D70C5E"/>
    <w:rsid w:val="00D762C5"/>
    <w:rsid w:val="00DD546E"/>
    <w:rsid w:val="00E47043"/>
    <w:rsid w:val="00E51E93"/>
    <w:rsid w:val="00E57964"/>
    <w:rsid w:val="00E81FB7"/>
    <w:rsid w:val="00EF2BE6"/>
    <w:rsid w:val="00EF31AC"/>
    <w:rsid w:val="00F407EC"/>
    <w:rsid w:val="00FD5196"/>
    <w:rsid w:val="00FE118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3" fillcolor="white" stroke="f" strokecolor="none [3212]">
      <v:fill color="white"/>
      <v:stroke color="none [3212]" on="f"/>
      <v:shadow color="#868686"/>
      <v:textbox inset="5.85pt,.7pt,5.85pt,.7pt"/>
      <o:colormenu v:ext="edit" fillcolor="none" strokecolor="none [3213]"/>
    </o:shapedefaults>
    <o:shapelayout v:ext="edit">
      <o:idmap v:ext="edit" data="2"/>
      <o:rules v:ext="edit">
        <o:r id="V:Rule14" type="connector" idref="#_x0000_s2110"/>
        <o:r id="V:Rule15" type="connector" idref="#_x0000_s2086"/>
        <o:r id="V:Rule16" type="connector" idref="#_x0000_s2095"/>
        <o:r id="V:Rule17" type="connector" idref="#_x0000_s2098"/>
        <o:r id="V:Rule18" type="connector" idref="#_x0000_s2085"/>
        <o:r id="V:Rule19" type="connector" idref="#_x0000_s2083"/>
        <o:r id="V:Rule20" type="connector" idref="#_x0000_s2084"/>
        <o:r id="V:Rule21" type="connector" idref="#_x0000_s2087"/>
        <o:r id="V:Rule22" type="connector" idref="#_x0000_s2081"/>
        <o:r id="V:Rule23" type="connector" idref="#_x0000_s2082"/>
        <o:r id="V:Rule24" type="connector" idref="#_x0000_s2093"/>
        <o:r id="V:Rule25" type="connector" idref="#_x0000_s2094"/>
        <o:r id="V:Rule26" type="connector" idref="#_x0000_s2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7F1B"/>
    <w:pPr>
      <w:tabs>
        <w:tab w:val="center" w:pos="4252"/>
        <w:tab w:val="right" w:pos="8504"/>
      </w:tabs>
      <w:snapToGrid w:val="0"/>
    </w:pPr>
  </w:style>
  <w:style w:type="character" w:customStyle="1" w:styleId="a4">
    <w:name w:val="ヘッダー (文字)"/>
    <w:basedOn w:val="a0"/>
    <w:link w:val="a3"/>
    <w:uiPriority w:val="99"/>
    <w:semiHidden/>
    <w:rsid w:val="008B7F1B"/>
  </w:style>
  <w:style w:type="paragraph" w:styleId="a5">
    <w:name w:val="footer"/>
    <w:basedOn w:val="a"/>
    <w:link w:val="a6"/>
    <w:uiPriority w:val="99"/>
    <w:semiHidden/>
    <w:unhideWhenUsed/>
    <w:rsid w:val="008B7F1B"/>
    <w:pPr>
      <w:tabs>
        <w:tab w:val="center" w:pos="4252"/>
        <w:tab w:val="right" w:pos="8504"/>
      </w:tabs>
      <w:snapToGrid w:val="0"/>
    </w:pPr>
  </w:style>
  <w:style w:type="character" w:customStyle="1" w:styleId="a6">
    <w:name w:val="フッター (文字)"/>
    <w:basedOn w:val="a0"/>
    <w:link w:val="a5"/>
    <w:uiPriority w:val="99"/>
    <w:semiHidden/>
    <w:rsid w:val="008B7F1B"/>
  </w:style>
  <w:style w:type="character" w:customStyle="1" w:styleId="num1">
    <w:name w:val="num1"/>
    <w:basedOn w:val="a0"/>
    <w:rsid w:val="00E57964"/>
  </w:style>
  <w:style w:type="character" w:customStyle="1" w:styleId="p">
    <w:name w:val="p"/>
    <w:basedOn w:val="a0"/>
    <w:rsid w:val="00E57964"/>
  </w:style>
  <w:style w:type="paragraph" w:styleId="a7">
    <w:name w:val="Balloon Text"/>
    <w:basedOn w:val="a"/>
    <w:link w:val="a8"/>
    <w:uiPriority w:val="99"/>
    <w:semiHidden/>
    <w:unhideWhenUsed/>
    <w:rsid w:val="00EF31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31A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file:///C:\Documents%20and%20Settings\110025350\&#12487;&#12473;&#12463;&#12488;&#12483;&#12503;\&#29694;&#22320;&#35519;&#26619;&#38306;&#20418;\H23.3.5&#12463;&#12522;&#12540;&#12463;&#12539;&#12383;&#12417;&#27744;&#12539;&#30000;&#22290;&#65288;&#20037;&#20445;&#30000;&#65289;&#12539;&#36786;&#20316;&#26989;&#12539;&#22528;\IMG_2074&#24178;&#25299;&#22320;&#30000;&#22290;&#26223;&#35251;&#65288;&#20037;&#20445;&#30000;&#30010;&#65289;.jpg"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file:///C:\Documents%20and%20Settings\110025350\&#12487;&#12473;&#12463;&#12488;&#12483;&#12503;\&#29694;&#22320;&#35519;&#26619;&#38306;&#20418;\H22.11.24(&#12415;&#12393;&#12426;&#12398;&#65416;&#65391;&#65412;&#65436;&#65392;&#65400;&#20250;&#35696;&#65289;\IMG_1173&#12467;&#12540;&#12503;&#21335;&#12373;&#12364;&#20184;&#36817;.jpg"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file:///C:\Documents%20and%20Settings\110025350\&#12487;&#12473;&#12463;&#12488;&#12483;&#12503;\&#29694;&#22320;&#35519;&#26619;&#38306;&#20418;\&#24178;&#28511;&#12539;&#12512;&#12484;&#12468;&#12525;&#12454;&#37347;&#65288;&#26481;&#19982;&#36032;&#30010;&#65289;\&#22805;&#26085;&#9312;.JPG"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file:///C:\Documents%20and%20Settings\110025350\&#12487;&#12473;&#12463;&#12488;&#12483;&#12503;\&#26032;&#12375;&#12356;&#12501;&#12457;&#12523;&#12480;%20(2)\IMG_1999&#26412;&#24196;&#30010;&#28317;&#21475;&#12398;&#29983;&#22435;.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8BBC7-A4CE-4304-A0A7-F803D754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393</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sagashi</cp:lastModifiedBy>
  <cp:revision>13</cp:revision>
  <cp:lastPrinted>2015-06-18T02:16:00Z</cp:lastPrinted>
  <dcterms:created xsi:type="dcterms:W3CDTF">2015-06-12T02:46:00Z</dcterms:created>
  <dcterms:modified xsi:type="dcterms:W3CDTF">2015-06-18T02:19:00Z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598221</vt:lpwstr>
  </property>
  <property fmtid="{D5CDD505-2E9C-101B-9397-08002B2CF9AE}" pid="3" name="NXPowerLiteSettings">
    <vt:lpwstr>C74006B004C800</vt:lpwstr>
  </property>
  <property fmtid="{D5CDD505-2E9C-101B-9397-08002B2CF9AE}" pid="4" name="NXPowerLiteVersion">
    <vt:lpwstr>S5.2.4</vt:lpwstr>
  </property>
</Properties>
</file>