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7254" w14:textId="5CC3D30A" w:rsidR="00BB201C" w:rsidRPr="00BB201C" w:rsidRDefault="00BB201C" w:rsidP="00BB201C">
      <w:pPr>
        <w:widowControl/>
        <w:jc w:val="left"/>
        <w:rPr>
          <w:rFonts w:ascii="ＭＳ 明朝" w:eastAsia="ＭＳ 明朝" w:hAnsi="ＭＳ 明朝" w:cs="Times New Roman"/>
        </w:rPr>
      </w:pPr>
      <w:bookmarkStart w:id="0" w:name="_Hlk225333912"/>
      <w:r w:rsidRPr="00BB201C">
        <w:rPr>
          <w:rFonts w:ascii="ＭＳ 明朝" w:eastAsia="ＭＳ 明朝" w:hAnsi="ＭＳ 明朝" w:cs="Times New Roman" w:hint="eastAsia"/>
        </w:rPr>
        <w:t>様式第</w:t>
      </w:r>
      <w:r w:rsidR="00A96C76">
        <w:rPr>
          <w:rFonts w:ascii="ＭＳ 明朝" w:eastAsia="ＭＳ 明朝" w:hAnsi="ＭＳ 明朝" w:cs="Times New Roman" w:hint="eastAsia"/>
        </w:rPr>
        <w:t>６</w:t>
      </w:r>
      <w:r w:rsidRPr="00BB201C">
        <w:rPr>
          <w:rFonts w:ascii="ＭＳ 明朝" w:eastAsia="ＭＳ 明朝" w:hAnsi="ＭＳ 明朝" w:cs="Times New Roman" w:hint="eastAsia"/>
        </w:rPr>
        <w:t>号（第</w:t>
      </w:r>
      <w:r w:rsidR="00A96C76">
        <w:rPr>
          <w:rFonts w:ascii="ＭＳ 明朝" w:eastAsia="ＭＳ 明朝" w:hAnsi="ＭＳ 明朝" w:cs="Times New Roman" w:hint="eastAsia"/>
        </w:rPr>
        <w:t>１１</w:t>
      </w:r>
      <w:r w:rsidRPr="00BB201C">
        <w:rPr>
          <w:rFonts w:ascii="ＭＳ 明朝" w:eastAsia="ＭＳ 明朝" w:hAnsi="ＭＳ 明朝" w:cs="Times New Roman" w:hint="eastAsia"/>
        </w:rPr>
        <w:t>条関係）</w:t>
      </w:r>
    </w:p>
    <w:p w14:paraId="2CCFBA96" w14:textId="77777777" w:rsidR="00BB201C" w:rsidRPr="00BB201C" w:rsidRDefault="00BB201C" w:rsidP="00BB201C">
      <w:pPr>
        <w:overflowPunct w:val="0"/>
        <w:autoSpaceDE w:val="0"/>
        <w:autoSpaceDN w:val="0"/>
        <w:ind w:right="923"/>
        <w:rPr>
          <w:rFonts w:ascii="Century" w:eastAsia="ＭＳ 明朝" w:hAnsi="Century" w:cs="Times New Roman"/>
        </w:rPr>
      </w:pPr>
    </w:p>
    <w:p w14:paraId="3835DD91" w14:textId="0334FA98" w:rsidR="00BB201C" w:rsidRPr="00BB201C" w:rsidRDefault="00BB201C" w:rsidP="00BB201C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</w:rPr>
      </w:pPr>
      <w:r w:rsidRPr="00BB201C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>
        <w:rPr>
          <w:rFonts w:ascii="ＭＳ 明朝" w:eastAsia="ＭＳ 明朝" w:hAnsi="Century" w:cs="Times New Roman" w:hint="eastAsia"/>
          <w:kern w:val="0"/>
          <w:szCs w:val="21"/>
        </w:rPr>
        <w:t>職場の熱中症対策支援</w:t>
      </w:r>
      <w:r w:rsidRPr="00BB201C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Pr="00BB201C">
        <w:rPr>
          <w:rFonts w:ascii="Century" w:eastAsia="ＭＳ 明朝" w:hAnsi="Century" w:cs="Times New Roman" w:hint="eastAsia"/>
        </w:rPr>
        <w:t>財産等処分承認届出書</w:t>
      </w:r>
    </w:p>
    <w:p w14:paraId="0581CBB0" w14:textId="77777777" w:rsidR="00BB201C" w:rsidRPr="00BB201C" w:rsidRDefault="00BB201C" w:rsidP="00BB201C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</w:rPr>
      </w:pPr>
    </w:p>
    <w:p w14:paraId="5F6FC167" w14:textId="77777777" w:rsidR="00BB201C" w:rsidRPr="00BB201C" w:rsidRDefault="00BB201C" w:rsidP="00BB201C">
      <w:pPr>
        <w:wordWrap w:val="0"/>
        <w:overflowPunct w:val="0"/>
        <w:autoSpaceDE w:val="0"/>
        <w:autoSpaceDN w:val="0"/>
        <w:ind w:right="-1"/>
        <w:jc w:val="right"/>
        <w:rPr>
          <w:rFonts w:ascii="Century" w:eastAsia="ＭＳ 明朝" w:hAnsi="Century" w:cs="Times New Roman"/>
        </w:rPr>
      </w:pPr>
      <w:r w:rsidRPr="00BB201C">
        <w:rPr>
          <w:rFonts w:ascii="Century" w:eastAsia="ＭＳ 明朝" w:hAnsi="Century" w:cs="Times New Roman" w:hint="eastAsia"/>
        </w:rPr>
        <w:t xml:space="preserve">　　年　　月　　日</w:t>
      </w:r>
    </w:p>
    <w:p w14:paraId="5D5B7B89" w14:textId="77777777" w:rsidR="00BB201C" w:rsidRPr="00BB201C" w:rsidRDefault="00BB201C" w:rsidP="00BB201C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</w:rPr>
      </w:pPr>
    </w:p>
    <w:p w14:paraId="199F1EEC" w14:textId="77777777" w:rsidR="00BB201C" w:rsidRPr="00BB201C" w:rsidRDefault="00BB201C" w:rsidP="00BB201C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</w:rPr>
      </w:pPr>
      <w:r w:rsidRPr="00BB201C">
        <w:rPr>
          <w:rFonts w:ascii="Century" w:eastAsia="ＭＳ 明朝" w:hAnsi="Century" w:cs="Times New Roman" w:hint="eastAsia"/>
        </w:rPr>
        <w:t xml:space="preserve">　　（宛先）佐賀市長</w:t>
      </w:r>
    </w:p>
    <w:p w14:paraId="087209A5" w14:textId="77777777" w:rsidR="00BB201C" w:rsidRPr="00BB201C" w:rsidRDefault="00BB201C" w:rsidP="00BB201C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</w:rPr>
      </w:pPr>
    </w:p>
    <w:p w14:paraId="19E8C47A" w14:textId="77777777" w:rsidR="00BB201C" w:rsidRPr="00BB201C" w:rsidRDefault="00BB201C" w:rsidP="00BB201C">
      <w:pPr>
        <w:adjustRightInd w:val="0"/>
        <w:spacing w:line="360" w:lineRule="atLeast"/>
        <w:ind w:firstLineChars="1400" w:firstLine="3238"/>
        <w:textAlignment w:val="baseline"/>
        <w:rPr>
          <w:rFonts w:ascii="ＭＳ 明朝" w:eastAsia="ＭＳ 明朝" w:hAnsi="ＭＳ 明朝" w:cs="Times New Roman"/>
          <w:kern w:val="0"/>
        </w:rPr>
      </w:pPr>
      <w:r w:rsidRPr="00BB201C">
        <w:rPr>
          <w:rFonts w:ascii="ＭＳ 明朝" w:eastAsia="ＭＳ 明朝" w:hAnsi="ＭＳ 明朝" w:cs="Times New Roman" w:hint="eastAsia"/>
          <w:kern w:val="0"/>
        </w:rPr>
        <w:t>申請者　住所</w:t>
      </w:r>
    </w:p>
    <w:p w14:paraId="11C64561" w14:textId="77777777" w:rsidR="00BB201C" w:rsidRPr="00BB201C" w:rsidRDefault="00BB201C" w:rsidP="00BB201C">
      <w:pPr>
        <w:adjustRightInd w:val="0"/>
        <w:spacing w:line="360" w:lineRule="atLeast"/>
        <w:ind w:firstLineChars="100" w:firstLine="231"/>
        <w:textAlignment w:val="baseline"/>
        <w:rPr>
          <w:rFonts w:ascii="ＭＳ 明朝" w:eastAsia="ＭＳ 明朝" w:hAnsi="ＭＳ 明朝" w:cs="Times New Roman"/>
          <w:kern w:val="0"/>
        </w:rPr>
      </w:pPr>
      <w:r w:rsidRPr="00BB201C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氏名　　　　　　　　　 </w:t>
      </w:r>
      <w:r w:rsidRPr="00BB201C">
        <w:rPr>
          <w:rFonts w:ascii="ＭＳ 明朝" w:eastAsia="ＭＳ 明朝" w:hAnsi="ＭＳ 明朝" w:cs="Times New Roman"/>
          <w:kern w:val="0"/>
        </w:rPr>
        <w:t xml:space="preserve">   </w:t>
      </w:r>
    </w:p>
    <w:p w14:paraId="7E605188" w14:textId="77777777" w:rsidR="00BB201C" w:rsidRPr="00BB201C" w:rsidRDefault="00BB201C" w:rsidP="00BB201C">
      <w:pPr>
        <w:adjustRightInd w:val="0"/>
        <w:spacing w:line="360" w:lineRule="atLeast"/>
        <w:ind w:firstLineChars="2050" w:firstLine="4126"/>
        <w:textAlignment w:val="baseline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BB201C">
        <w:rPr>
          <w:rFonts w:ascii="ＭＳ 明朝" w:eastAsia="ＭＳ 明朝" w:hAnsi="ＭＳ 明朝" w:cs="Times New Roman" w:hint="eastAsia"/>
          <w:kern w:val="0"/>
          <w:sz w:val="18"/>
          <w:szCs w:val="18"/>
        </w:rPr>
        <w:t>（団体の場合は，団体名及び代表者名）</w:t>
      </w:r>
    </w:p>
    <w:p w14:paraId="5024D08E" w14:textId="77777777" w:rsidR="00BB201C" w:rsidRPr="00BB201C" w:rsidRDefault="00BB201C" w:rsidP="00BB201C">
      <w:pPr>
        <w:adjustRightInd w:val="0"/>
        <w:spacing w:line="240" w:lineRule="exact"/>
        <w:jc w:val="right"/>
        <w:textAlignment w:val="baseline"/>
        <w:rPr>
          <w:rFonts w:ascii="ＭＳ 明朝" w:eastAsia="PMingLiU" w:hAnsi="ＭＳ 明朝" w:cs="Times New Roman"/>
          <w:strike/>
          <w:kern w:val="0"/>
          <w:sz w:val="16"/>
          <w:szCs w:val="16"/>
          <w:lang w:eastAsia="zh-TW"/>
        </w:rPr>
      </w:pPr>
    </w:p>
    <w:p w14:paraId="2F61C50F" w14:textId="77777777" w:rsidR="00BB201C" w:rsidRPr="00BB201C" w:rsidRDefault="00BB201C" w:rsidP="00BB201C">
      <w:pPr>
        <w:wordWrap w:val="0"/>
        <w:overflowPunct w:val="0"/>
        <w:autoSpaceDE w:val="0"/>
        <w:autoSpaceDN w:val="0"/>
        <w:ind w:firstLineChars="2300" w:firstLine="5319"/>
        <w:rPr>
          <w:rFonts w:ascii="ＭＳ 明朝" w:eastAsia="ＭＳ 明朝" w:hAnsi="ＭＳ 明朝" w:cs="Times New Roman"/>
        </w:rPr>
      </w:pPr>
    </w:p>
    <w:p w14:paraId="54D19263" w14:textId="590BE183" w:rsidR="00BB201C" w:rsidRPr="00BB201C" w:rsidRDefault="00BB201C" w:rsidP="00BB201C">
      <w:pPr>
        <w:wordWrap w:val="0"/>
        <w:ind w:firstLineChars="100" w:firstLine="231"/>
        <w:rPr>
          <w:rFonts w:ascii="ＭＳ 明朝" w:eastAsia="ＭＳ 明朝" w:hAnsi="ＭＳ 明朝" w:cs="Times New Roman"/>
        </w:rPr>
      </w:pPr>
      <w:r w:rsidRPr="00BB201C">
        <w:rPr>
          <w:rFonts w:ascii="ＭＳ 明朝" w:eastAsia="ＭＳ 明朝" w:hAnsi="ＭＳ 明朝" w:cs="Times New Roman" w:hint="eastAsia"/>
          <w:szCs w:val="17"/>
        </w:rPr>
        <w:t>佐賀市職場の熱中症対策支援補助金により取得した財産を、下記のとおり処分したいので、佐賀市職場の熱中症対策支援補助金</w:t>
      </w:r>
      <w:r w:rsidRPr="00BB201C">
        <w:rPr>
          <w:rFonts w:ascii="Century" w:eastAsia="ＭＳ 明朝" w:hAnsi="Century" w:cs="Times New Roman" w:hint="eastAsia"/>
        </w:rPr>
        <w:t>交付要綱</w:t>
      </w:r>
      <w:r w:rsidRPr="00BB201C">
        <w:rPr>
          <w:rFonts w:ascii="ＭＳ 明朝" w:eastAsia="ＭＳ 明朝" w:hAnsi="ＭＳ 明朝" w:cs="Times New Roman" w:hint="eastAsia"/>
          <w:szCs w:val="17"/>
        </w:rPr>
        <w:t>第</w:t>
      </w:r>
      <w:r w:rsidR="00A96C76">
        <w:rPr>
          <w:rFonts w:ascii="ＭＳ 明朝" w:eastAsia="ＭＳ 明朝" w:hAnsi="ＭＳ 明朝" w:cs="Times New Roman" w:hint="eastAsia"/>
          <w:szCs w:val="17"/>
        </w:rPr>
        <w:t>１１</w:t>
      </w:r>
      <w:r w:rsidRPr="00BB201C">
        <w:rPr>
          <w:rFonts w:ascii="ＭＳ 明朝" w:eastAsia="ＭＳ 明朝" w:hAnsi="ＭＳ 明朝" w:cs="Times New Roman" w:hint="eastAsia"/>
          <w:szCs w:val="17"/>
        </w:rPr>
        <w:t>条第２項の規定に基づき、下記のとおり申請するとともに、同要綱第</w:t>
      </w:r>
      <w:r w:rsidR="00A96C76">
        <w:rPr>
          <w:rFonts w:ascii="ＭＳ 明朝" w:eastAsia="ＭＳ 明朝" w:hAnsi="ＭＳ 明朝" w:cs="Times New Roman" w:hint="eastAsia"/>
          <w:szCs w:val="17"/>
        </w:rPr>
        <w:t>１２</w:t>
      </w:r>
      <w:r w:rsidRPr="00BB201C">
        <w:rPr>
          <w:rFonts w:ascii="ＭＳ 明朝" w:eastAsia="ＭＳ 明朝" w:hAnsi="ＭＳ 明朝" w:cs="Times New Roman" w:hint="eastAsia"/>
          <w:szCs w:val="17"/>
        </w:rPr>
        <w:t>条第１項に基づき算出した額を納付いたします。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1889"/>
        <w:gridCol w:w="192"/>
        <w:gridCol w:w="1087"/>
        <w:gridCol w:w="1772"/>
        <w:gridCol w:w="1278"/>
        <w:gridCol w:w="1638"/>
      </w:tblGrid>
      <w:tr w:rsidR="00BB201C" w:rsidRPr="00BB201C" w14:paraId="5DE8CD7A" w14:textId="77777777" w:rsidTr="00EB2D68">
        <w:trPr>
          <w:trHeight w:val="327"/>
        </w:trPr>
        <w:tc>
          <w:tcPr>
            <w:tcW w:w="496" w:type="pct"/>
            <w:vAlign w:val="center"/>
          </w:tcPr>
          <w:p w14:paraId="06E9B3D0" w14:textId="77777777" w:rsidR="00BB201C" w:rsidRPr="00BB201C" w:rsidRDefault="00BB201C" w:rsidP="00BB201C">
            <w:pPr>
              <w:jc w:val="distribute"/>
              <w:rPr>
                <w:rFonts w:ascii="Century" w:eastAsia="ＭＳ 明朝" w:hAnsi="ＭＳ 明朝" w:cs="Times New Roman"/>
                <w:kern w:val="0"/>
              </w:rPr>
            </w:pPr>
            <w:r w:rsidRPr="00BB201C">
              <w:rPr>
                <w:rFonts w:ascii="Century" w:eastAsia="ＭＳ 明朝" w:hAnsi="ＭＳ 明朝" w:cs="Times New Roman" w:hint="eastAsia"/>
                <w:kern w:val="0"/>
              </w:rPr>
              <w:t>補助</w:t>
            </w:r>
          </w:p>
          <w:p w14:paraId="4EA3EFDA" w14:textId="77777777" w:rsidR="00BB201C" w:rsidRPr="00BB201C" w:rsidRDefault="00BB201C" w:rsidP="00BB201C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  <w:kern w:val="0"/>
              </w:rPr>
              <w:t>年度</w:t>
            </w:r>
          </w:p>
        </w:tc>
        <w:tc>
          <w:tcPr>
            <w:tcW w:w="1083" w:type="pct"/>
            <w:tcBorders>
              <w:right w:val="single" w:sz="4" w:space="0" w:color="auto"/>
            </w:tcBorders>
            <w:vAlign w:val="center"/>
          </w:tcPr>
          <w:p w14:paraId="02356E5E" w14:textId="77777777" w:rsidR="00BB201C" w:rsidRPr="00BB201C" w:rsidRDefault="00BB201C" w:rsidP="00BB201C">
            <w:pPr>
              <w:jc w:val="right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>令和　　年度</w:t>
            </w: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7BC67" w14:textId="77777777" w:rsidR="00BB201C" w:rsidRPr="00BB201C" w:rsidRDefault="00BB201C" w:rsidP="00BB201C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>処分制限</w:t>
            </w:r>
          </w:p>
          <w:p w14:paraId="2D63945D" w14:textId="77777777" w:rsidR="00BB201C" w:rsidRPr="00BB201C" w:rsidRDefault="00BB201C" w:rsidP="00BB201C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>期間</w:t>
            </w:r>
          </w:p>
        </w:tc>
        <w:tc>
          <w:tcPr>
            <w:tcW w:w="1016" w:type="pct"/>
            <w:tcBorders>
              <w:left w:val="single" w:sz="4" w:space="0" w:color="auto"/>
            </w:tcBorders>
            <w:vAlign w:val="center"/>
          </w:tcPr>
          <w:p w14:paraId="603F6F34" w14:textId="77777777" w:rsidR="00BB201C" w:rsidRPr="00BB201C" w:rsidRDefault="00BB201C" w:rsidP="00BB201C">
            <w:pPr>
              <w:jc w:val="right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>年</w:t>
            </w:r>
          </w:p>
        </w:tc>
        <w:tc>
          <w:tcPr>
            <w:tcW w:w="733" w:type="pct"/>
            <w:tcBorders>
              <w:left w:val="single" w:sz="4" w:space="0" w:color="auto"/>
            </w:tcBorders>
            <w:vAlign w:val="center"/>
          </w:tcPr>
          <w:p w14:paraId="7C99F94D" w14:textId="77777777" w:rsidR="00BB201C" w:rsidRPr="00BB201C" w:rsidRDefault="00BB201C" w:rsidP="00BB201C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>経過年数</w:t>
            </w:r>
          </w:p>
        </w:tc>
        <w:tc>
          <w:tcPr>
            <w:tcW w:w="939" w:type="pct"/>
            <w:tcBorders>
              <w:left w:val="single" w:sz="4" w:space="0" w:color="auto"/>
            </w:tcBorders>
            <w:vAlign w:val="center"/>
          </w:tcPr>
          <w:p w14:paraId="39FDEFE4" w14:textId="77777777" w:rsidR="00BB201C" w:rsidRPr="00BB201C" w:rsidRDefault="00BB201C" w:rsidP="00BB201C">
            <w:pPr>
              <w:jc w:val="right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>年</w:t>
            </w:r>
          </w:p>
        </w:tc>
      </w:tr>
      <w:tr w:rsidR="00BB201C" w:rsidRPr="00BB201C" w14:paraId="199D6E5E" w14:textId="77777777" w:rsidTr="00EB2D68">
        <w:trPr>
          <w:trHeight w:val="70"/>
        </w:trPr>
        <w:tc>
          <w:tcPr>
            <w:tcW w:w="1689" w:type="pct"/>
            <w:gridSpan w:val="3"/>
            <w:vMerge w:val="restart"/>
            <w:vAlign w:val="center"/>
          </w:tcPr>
          <w:p w14:paraId="471F9E62" w14:textId="77777777" w:rsidR="00BB201C" w:rsidRPr="00BB201C" w:rsidRDefault="00BB201C" w:rsidP="00BB201C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>取得財産の品目</w:t>
            </w:r>
          </w:p>
        </w:tc>
        <w:tc>
          <w:tcPr>
            <w:tcW w:w="3311" w:type="pct"/>
            <w:gridSpan w:val="4"/>
            <w:tcBorders>
              <w:bottom w:val="nil"/>
            </w:tcBorders>
            <w:vAlign w:val="center"/>
          </w:tcPr>
          <w:p w14:paraId="230BE002" w14:textId="77777777" w:rsidR="00BB201C" w:rsidRPr="00BB201C" w:rsidRDefault="00BB201C" w:rsidP="00BB201C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BB201C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※取得財産管理台帳から今回処分する機器名を記載</w:t>
            </w:r>
          </w:p>
        </w:tc>
      </w:tr>
      <w:tr w:rsidR="00BB201C" w:rsidRPr="00BB201C" w14:paraId="739BF2F0" w14:textId="77777777" w:rsidTr="00EB2D68">
        <w:trPr>
          <w:trHeight w:val="689"/>
        </w:trPr>
        <w:tc>
          <w:tcPr>
            <w:tcW w:w="1689" w:type="pct"/>
            <w:gridSpan w:val="3"/>
            <w:vMerge/>
            <w:vAlign w:val="center"/>
          </w:tcPr>
          <w:p w14:paraId="479FC41F" w14:textId="77777777" w:rsidR="00BB201C" w:rsidRPr="00BB201C" w:rsidRDefault="00BB201C" w:rsidP="00BB201C">
            <w:pPr>
              <w:jc w:val="distribute"/>
              <w:rPr>
                <w:rFonts w:ascii="Century" w:eastAsia="ＭＳ 明朝" w:hAnsi="ＭＳ 明朝" w:cs="Times New Roman"/>
              </w:rPr>
            </w:pPr>
          </w:p>
        </w:tc>
        <w:tc>
          <w:tcPr>
            <w:tcW w:w="3311" w:type="pct"/>
            <w:gridSpan w:val="4"/>
            <w:tcBorders>
              <w:top w:val="nil"/>
            </w:tcBorders>
            <w:vAlign w:val="center"/>
          </w:tcPr>
          <w:p w14:paraId="5733A709" w14:textId="77777777" w:rsidR="00BB201C" w:rsidRPr="00BB201C" w:rsidRDefault="00BB201C" w:rsidP="00BB201C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</w:p>
        </w:tc>
      </w:tr>
      <w:tr w:rsidR="00BB201C" w:rsidRPr="00BB201C" w14:paraId="53B18A84" w14:textId="77777777" w:rsidTr="00EB2D68">
        <w:trPr>
          <w:trHeight w:val="763"/>
        </w:trPr>
        <w:tc>
          <w:tcPr>
            <w:tcW w:w="1689" w:type="pct"/>
            <w:gridSpan w:val="3"/>
            <w:vAlign w:val="center"/>
          </w:tcPr>
          <w:p w14:paraId="40C3C5E4" w14:textId="77777777" w:rsidR="00BB201C" w:rsidRPr="00BB201C" w:rsidRDefault="00BB201C" w:rsidP="00BB201C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>取得年月日</w:t>
            </w:r>
          </w:p>
        </w:tc>
        <w:tc>
          <w:tcPr>
            <w:tcW w:w="3311" w:type="pct"/>
            <w:gridSpan w:val="4"/>
            <w:vAlign w:val="center"/>
          </w:tcPr>
          <w:p w14:paraId="318B9A77" w14:textId="77777777" w:rsidR="00BB201C" w:rsidRPr="00BB201C" w:rsidRDefault="00BB201C" w:rsidP="00BB201C">
            <w:pPr>
              <w:jc w:val="center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>年　　　月　　　日</w:t>
            </w:r>
          </w:p>
        </w:tc>
      </w:tr>
      <w:tr w:rsidR="00BB201C" w:rsidRPr="00BB201C" w14:paraId="779723EA" w14:textId="77777777" w:rsidTr="00EB2D68">
        <w:trPr>
          <w:trHeight w:val="495"/>
        </w:trPr>
        <w:tc>
          <w:tcPr>
            <w:tcW w:w="1689" w:type="pct"/>
            <w:gridSpan w:val="3"/>
            <w:vAlign w:val="center"/>
          </w:tcPr>
          <w:p w14:paraId="5D1BC823" w14:textId="77777777" w:rsidR="00BB201C" w:rsidRPr="00BB201C" w:rsidRDefault="00BB201C" w:rsidP="00BB201C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>取得価格（税抜き）</w:t>
            </w:r>
          </w:p>
        </w:tc>
        <w:tc>
          <w:tcPr>
            <w:tcW w:w="3311" w:type="pct"/>
            <w:gridSpan w:val="4"/>
            <w:vAlign w:val="center"/>
          </w:tcPr>
          <w:p w14:paraId="0DD9CCEC" w14:textId="77777777" w:rsidR="00BB201C" w:rsidRPr="00BB201C" w:rsidRDefault="00BB201C" w:rsidP="00BB201C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 xml:space="preserve">円　</w:t>
            </w:r>
          </w:p>
        </w:tc>
      </w:tr>
      <w:tr w:rsidR="00BB201C" w:rsidRPr="00BB201C" w14:paraId="7A043453" w14:textId="77777777" w:rsidTr="00EB2D68">
        <w:trPr>
          <w:trHeight w:val="720"/>
        </w:trPr>
        <w:tc>
          <w:tcPr>
            <w:tcW w:w="1689" w:type="pct"/>
            <w:gridSpan w:val="3"/>
            <w:vAlign w:val="center"/>
          </w:tcPr>
          <w:p w14:paraId="7C49D252" w14:textId="77777777" w:rsidR="00BB201C" w:rsidRPr="00BB201C" w:rsidRDefault="00BB201C" w:rsidP="00BB201C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>処分予定年月日</w:t>
            </w:r>
          </w:p>
        </w:tc>
        <w:tc>
          <w:tcPr>
            <w:tcW w:w="3311" w:type="pct"/>
            <w:gridSpan w:val="4"/>
            <w:vAlign w:val="center"/>
          </w:tcPr>
          <w:p w14:paraId="37169FFB" w14:textId="77777777" w:rsidR="00BB201C" w:rsidRPr="00BB201C" w:rsidRDefault="00BB201C" w:rsidP="00BB201C">
            <w:pPr>
              <w:jc w:val="center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>年　　　月　　　日</w:t>
            </w:r>
          </w:p>
        </w:tc>
      </w:tr>
      <w:tr w:rsidR="00BB201C" w:rsidRPr="00BB201C" w14:paraId="25E6FE0D" w14:textId="77777777" w:rsidTr="00EB2D68">
        <w:trPr>
          <w:trHeight w:val="573"/>
        </w:trPr>
        <w:tc>
          <w:tcPr>
            <w:tcW w:w="1689" w:type="pct"/>
            <w:gridSpan w:val="3"/>
            <w:vAlign w:val="center"/>
          </w:tcPr>
          <w:p w14:paraId="0E5853AF" w14:textId="77777777" w:rsidR="00BB201C" w:rsidRPr="00BB201C" w:rsidRDefault="00BB201C" w:rsidP="00BB201C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>処分価格（税抜き）</w:t>
            </w:r>
          </w:p>
        </w:tc>
        <w:tc>
          <w:tcPr>
            <w:tcW w:w="3311" w:type="pct"/>
            <w:gridSpan w:val="4"/>
            <w:vAlign w:val="center"/>
          </w:tcPr>
          <w:p w14:paraId="6D8F1A0B" w14:textId="77777777" w:rsidR="00BB201C" w:rsidRPr="00BB201C" w:rsidRDefault="00BB201C" w:rsidP="00BB201C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 xml:space="preserve">円　</w:t>
            </w:r>
          </w:p>
        </w:tc>
      </w:tr>
      <w:tr w:rsidR="00BB201C" w:rsidRPr="00BB201C" w14:paraId="5225099C" w14:textId="77777777" w:rsidTr="00EB2D68">
        <w:trPr>
          <w:trHeight w:val="425"/>
        </w:trPr>
        <w:tc>
          <w:tcPr>
            <w:tcW w:w="1689" w:type="pct"/>
            <w:gridSpan w:val="3"/>
            <w:vAlign w:val="center"/>
          </w:tcPr>
          <w:p w14:paraId="29ACFB7C" w14:textId="77777777" w:rsidR="00BB201C" w:rsidRPr="00BB201C" w:rsidRDefault="00BB201C" w:rsidP="00BB201C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>納付金額（税抜き）</w:t>
            </w:r>
          </w:p>
        </w:tc>
        <w:tc>
          <w:tcPr>
            <w:tcW w:w="3311" w:type="pct"/>
            <w:gridSpan w:val="4"/>
            <w:vAlign w:val="center"/>
          </w:tcPr>
          <w:p w14:paraId="6C3897D0" w14:textId="77777777" w:rsidR="00BB201C" w:rsidRPr="00BB201C" w:rsidRDefault="00BB201C" w:rsidP="00BB201C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 xml:space="preserve">円　</w:t>
            </w:r>
          </w:p>
        </w:tc>
      </w:tr>
      <w:tr w:rsidR="00BB201C" w:rsidRPr="00BB201C" w14:paraId="2FF3F8F0" w14:textId="77777777" w:rsidTr="00EB2D68">
        <w:trPr>
          <w:trHeight w:val="652"/>
        </w:trPr>
        <w:tc>
          <w:tcPr>
            <w:tcW w:w="1689" w:type="pct"/>
            <w:gridSpan w:val="3"/>
            <w:vAlign w:val="center"/>
          </w:tcPr>
          <w:p w14:paraId="71EE9A08" w14:textId="77777777" w:rsidR="00BB201C" w:rsidRPr="00BB201C" w:rsidRDefault="00BB201C" w:rsidP="00BB201C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>処分の方法</w:t>
            </w:r>
          </w:p>
        </w:tc>
        <w:tc>
          <w:tcPr>
            <w:tcW w:w="3311" w:type="pct"/>
            <w:gridSpan w:val="4"/>
            <w:vAlign w:val="center"/>
          </w:tcPr>
          <w:p w14:paraId="6998287A" w14:textId="77777777" w:rsidR="00BB201C" w:rsidRPr="00BB201C" w:rsidRDefault="00BB201C" w:rsidP="00BB201C">
            <w:pPr>
              <w:jc w:val="center"/>
              <w:rPr>
                <w:rFonts w:ascii="Century" w:eastAsia="ＭＳ 明朝" w:hAnsi="ＭＳ 明朝" w:cs="Times New Roman"/>
                <w:sz w:val="20"/>
                <w:szCs w:val="20"/>
              </w:rPr>
            </w:pP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>転用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 xml:space="preserve"> 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>・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 xml:space="preserve"> 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>有償譲渡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 xml:space="preserve"> 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>・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 xml:space="preserve"> 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>無償譲渡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 xml:space="preserve"> 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>・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 xml:space="preserve"> 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>無償貸付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 xml:space="preserve"> 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>・</w:t>
            </w:r>
          </w:p>
          <w:p w14:paraId="0D55CF07" w14:textId="77777777" w:rsidR="00BB201C" w:rsidRPr="00BB201C" w:rsidRDefault="00BB201C" w:rsidP="00BB201C">
            <w:pPr>
              <w:ind w:left="360"/>
              <w:jc w:val="center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>抵当権の設定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 xml:space="preserve"> 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>・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 xml:space="preserve"> </w:t>
            </w:r>
            <w:r w:rsidRPr="00BB201C">
              <w:rPr>
                <w:rFonts w:ascii="Century" w:eastAsia="ＭＳ 明朝" w:hAnsi="ＭＳ 明朝" w:cs="Times New Roman" w:hint="eastAsia"/>
                <w:sz w:val="20"/>
                <w:szCs w:val="20"/>
              </w:rPr>
              <w:t>取壊又は廃棄</w:t>
            </w:r>
          </w:p>
        </w:tc>
      </w:tr>
      <w:tr w:rsidR="00BB201C" w:rsidRPr="00BB201C" w14:paraId="6978A2B7" w14:textId="77777777" w:rsidTr="00EB2D68">
        <w:trPr>
          <w:trHeight w:val="845"/>
        </w:trPr>
        <w:tc>
          <w:tcPr>
            <w:tcW w:w="1689" w:type="pct"/>
            <w:gridSpan w:val="3"/>
            <w:tcBorders>
              <w:right w:val="single" w:sz="4" w:space="0" w:color="auto"/>
            </w:tcBorders>
            <w:vAlign w:val="center"/>
          </w:tcPr>
          <w:p w14:paraId="3DA1EE46" w14:textId="77777777" w:rsidR="00BB201C" w:rsidRPr="00BB201C" w:rsidRDefault="00BB201C" w:rsidP="00BB201C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BB201C">
              <w:rPr>
                <w:rFonts w:ascii="Century" w:eastAsia="ＭＳ 明朝" w:hAnsi="ＭＳ 明朝" w:cs="Times New Roman" w:hint="eastAsia"/>
              </w:rPr>
              <w:t>処分の理由</w:t>
            </w:r>
          </w:p>
        </w:tc>
        <w:tc>
          <w:tcPr>
            <w:tcW w:w="3311" w:type="pct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83EBA2A" w14:textId="77777777" w:rsidR="00BB201C" w:rsidRPr="00BB201C" w:rsidRDefault="00BB201C" w:rsidP="00BB201C">
            <w:pPr>
              <w:jc w:val="left"/>
              <w:rPr>
                <w:rFonts w:ascii="ＭＳ 明朝" w:eastAsia="ＭＳ 明朝" w:hAnsi="Century" w:cs="Times New Roman"/>
              </w:rPr>
            </w:pPr>
          </w:p>
        </w:tc>
      </w:tr>
    </w:tbl>
    <w:p w14:paraId="54072EEE" w14:textId="77777777" w:rsidR="00BB201C" w:rsidRPr="00BB201C" w:rsidRDefault="00BB201C" w:rsidP="00BB201C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</w:rPr>
      </w:pPr>
      <w:r w:rsidRPr="00BB201C">
        <w:rPr>
          <w:rFonts w:ascii="ＭＳ 明朝" w:eastAsia="ＭＳ 明朝" w:hAnsi="ＭＳ 明朝" w:cs="Times New Roman" w:hint="eastAsia"/>
        </w:rPr>
        <w:t xml:space="preserve">　　【添付書類】処分価格の積算資料、納付金額の積算資料</w:t>
      </w:r>
    </w:p>
    <w:p w14:paraId="216AC363" w14:textId="1BAD3D13" w:rsidR="007E2A64" w:rsidRPr="00BB201C" w:rsidRDefault="00BB201C" w:rsidP="00BB201C">
      <w:pPr>
        <w:wordWrap w:val="0"/>
        <w:overflowPunct w:val="0"/>
        <w:autoSpaceDE w:val="0"/>
        <w:autoSpaceDN w:val="0"/>
        <w:ind w:firstLineChars="800" w:firstLine="1850"/>
        <w:rPr>
          <w:rFonts w:ascii="ＭＳ 明朝" w:eastAsia="ＭＳ 明朝" w:hAnsi="ＭＳ 明朝" w:cs="Times New Roman"/>
        </w:rPr>
      </w:pPr>
      <w:r w:rsidRPr="00BB201C">
        <w:rPr>
          <w:rFonts w:ascii="ＭＳ 明朝" w:eastAsia="ＭＳ 明朝" w:hAnsi="ＭＳ 明朝" w:cs="Times New Roman" w:hint="eastAsia"/>
        </w:rPr>
        <w:t>補助金交付決定通知書及び補助金確定通知書の写し</w:t>
      </w:r>
      <w:bookmarkEnd w:id="0"/>
    </w:p>
    <w:sectPr w:rsidR="007E2A64" w:rsidRPr="00BB201C" w:rsidSect="00BB201C">
      <w:pgSz w:w="11906" w:h="16838" w:code="9"/>
      <w:pgMar w:top="1701" w:right="1588" w:bottom="1701" w:left="1588" w:header="851" w:footer="992" w:gutter="0"/>
      <w:cols w:space="425"/>
      <w:docGrid w:type="linesAndChars" w:linePitch="365" w:charSpace="4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53354" w14:textId="77777777" w:rsidR="00BB201C" w:rsidRDefault="00BB201C" w:rsidP="00BB201C">
      <w:r>
        <w:separator/>
      </w:r>
    </w:p>
  </w:endnote>
  <w:endnote w:type="continuationSeparator" w:id="0">
    <w:p w14:paraId="2B50B226" w14:textId="77777777" w:rsidR="00BB201C" w:rsidRDefault="00BB201C" w:rsidP="00BB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3153" w14:textId="77777777" w:rsidR="00BB201C" w:rsidRDefault="00BB201C" w:rsidP="00BB201C">
      <w:r>
        <w:separator/>
      </w:r>
    </w:p>
  </w:footnote>
  <w:footnote w:type="continuationSeparator" w:id="0">
    <w:p w14:paraId="15A82EDC" w14:textId="77777777" w:rsidR="00BB201C" w:rsidRDefault="00BB201C" w:rsidP="00BB2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F8"/>
    <w:rsid w:val="007E2A64"/>
    <w:rsid w:val="00A96C76"/>
    <w:rsid w:val="00B455FE"/>
    <w:rsid w:val="00BB201C"/>
    <w:rsid w:val="00D619F8"/>
    <w:rsid w:val="00E84089"/>
    <w:rsid w:val="00EB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A2EAB"/>
  <w15:chartTrackingRefBased/>
  <w15:docId w15:val="{E71A205A-A6FA-4BDF-8AEC-564811E1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9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9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9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9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9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9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9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9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9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9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1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9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9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9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1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9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1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9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19F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9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19F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619F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B20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201C"/>
  </w:style>
  <w:style w:type="paragraph" w:styleId="ac">
    <w:name w:val="footer"/>
    <w:basedOn w:val="a"/>
    <w:link w:val="ad"/>
    <w:uiPriority w:val="99"/>
    <w:unhideWhenUsed/>
    <w:rsid w:val="00BB20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御厨 亮介</dc:creator>
  <cp:keywords/>
  <dc:description/>
  <cp:lastModifiedBy>御厨 亮介</cp:lastModifiedBy>
  <cp:revision>4</cp:revision>
  <dcterms:created xsi:type="dcterms:W3CDTF">2026-03-11T15:18:00Z</dcterms:created>
  <dcterms:modified xsi:type="dcterms:W3CDTF">2026-03-25T03:25:00Z</dcterms:modified>
</cp:coreProperties>
</file>